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DF" w:rsidRPr="007135DF" w:rsidRDefault="007135DF" w:rsidP="007135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35DF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</w:t>
      </w:r>
    </w:p>
    <w:p w:rsidR="007135DF" w:rsidRPr="007135DF" w:rsidRDefault="007135DF" w:rsidP="007135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35DF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135DF" w:rsidRPr="007135DF" w:rsidRDefault="007135DF" w:rsidP="007135D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35DF" w:rsidRPr="007135DF" w:rsidRDefault="007135DF" w:rsidP="007135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35D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135DF" w:rsidRPr="007135DF" w:rsidRDefault="007135DF" w:rsidP="007135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35D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13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135DF">
        <w:rPr>
          <w:rFonts w:ascii="Times New Roman" w:hAnsi="Times New Roman" w:cs="Times New Roman"/>
          <w:sz w:val="28"/>
          <w:szCs w:val="28"/>
        </w:rPr>
        <w:t xml:space="preserve"> 2016 г. № </w:t>
      </w:r>
      <w:r>
        <w:rPr>
          <w:rFonts w:ascii="Times New Roman" w:hAnsi="Times New Roman" w:cs="Times New Roman"/>
          <w:sz w:val="28"/>
          <w:szCs w:val="28"/>
        </w:rPr>
        <w:t>121</w:t>
      </w:r>
      <w:r w:rsidR="002570C5">
        <w:rPr>
          <w:rFonts w:ascii="Times New Roman" w:hAnsi="Times New Roman" w:cs="Times New Roman"/>
          <w:sz w:val="28"/>
          <w:szCs w:val="28"/>
        </w:rPr>
        <w:t>9</w:t>
      </w:r>
    </w:p>
    <w:p w:rsidR="007135DF" w:rsidRPr="007135DF" w:rsidRDefault="007135DF" w:rsidP="007135DF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70C5" w:rsidRPr="002570C5" w:rsidRDefault="002570C5" w:rsidP="002570C5">
      <w:pPr>
        <w:pStyle w:val="11"/>
        <w:spacing w:before="0" w:after="0" w:line="240" w:lineRule="auto"/>
        <w:ind w:left="23" w:right="23"/>
        <w:jc w:val="center"/>
        <w:rPr>
          <w:caps/>
          <w:sz w:val="28"/>
          <w:szCs w:val="28"/>
        </w:rPr>
      </w:pPr>
      <w:r w:rsidRPr="002570C5">
        <w:rPr>
          <w:caps/>
          <w:sz w:val="28"/>
          <w:szCs w:val="28"/>
        </w:rPr>
        <w:t>Об утверждении административного регламента предоставления государственной услуги «Предоставление за счет средств бюджета Ставропольского края субсидий на 1 килограмм реализованного и (или) отгруженного на собственную переработку молока»</w:t>
      </w:r>
    </w:p>
    <w:p w:rsidR="00EB0BBF" w:rsidRDefault="00EB0BBF" w:rsidP="007135DF">
      <w:pPr>
        <w:pStyle w:val="11"/>
        <w:spacing w:before="0" w:after="0" w:line="240" w:lineRule="auto"/>
        <w:ind w:left="23" w:right="23"/>
        <w:rPr>
          <w:sz w:val="28"/>
          <w:szCs w:val="28"/>
        </w:rPr>
      </w:pPr>
    </w:p>
    <w:p w:rsidR="00EB0BBF" w:rsidRDefault="00EB0BBF" w:rsidP="007135DF">
      <w:pPr>
        <w:pStyle w:val="11"/>
        <w:spacing w:before="0" w:after="0" w:line="240" w:lineRule="auto"/>
        <w:ind w:left="23" w:right="23" w:firstLine="544"/>
        <w:rPr>
          <w:sz w:val="28"/>
          <w:szCs w:val="28"/>
        </w:rPr>
      </w:pPr>
    </w:p>
    <w:p w:rsidR="002570C5" w:rsidRDefault="002570C5" w:rsidP="002570C5">
      <w:pPr>
        <w:pStyle w:val="11"/>
        <w:spacing w:before="0" w:after="0" w:line="240" w:lineRule="auto"/>
        <w:ind w:left="20" w:right="20" w:firstLine="54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13 Федерального закона «Об организации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государственных и муниципальных услуг», статьей 3 Закона Ставропольского края от 31 декабря 2004 года № 119-кз «О наделении орган местного самоуправления муниципальных образований в Ставропольем крае отдельными государственными полномочиями Ставропольского края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сельского хозяйства», постановлением Правительства Ставропольского края от 25 июля 2011 года № 295-п «Об утверждении Порядка разработки и утверждения органами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исполнительной власти Ставропольского края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нистративных регламентов предоставления государственных услуг, Порядка разработки и утверждения органами исполнительной власти Ставропольск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края административных регламентов исполнения государственных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трольных (надзорных) функций и Порядка проведения экспертиз проектов административных регламентов предоставления государственных услуг и проектов административных регламентов исполнения государственных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трольных (надзорных) функций», постановлением Правительства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 от 21 декабря 2011 года № 508-п «Об утверждении Порядка финансирования расходов, связанных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предоставлением субсидий на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держку сельскохозяйственного производства в части переданных органом местного самоуправления муниципальных образований в Ставропольском крае отдельных государственных полномочий Ставропольского края в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сельского хозяйства», (администрация Шпаковского муниципального района Ставропольского края</w:t>
      </w:r>
      <w:proofErr w:type="gramEnd"/>
    </w:p>
    <w:p w:rsidR="002570C5" w:rsidRDefault="002570C5" w:rsidP="002570C5">
      <w:pPr>
        <w:pStyle w:val="11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</w:p>
    <w:p w:rsidR="002570C5" w:rsidRDefault="002570C5" w:rsidP="002570C5">
      <w:pPr>
        <w:pStyle w:val="11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570C5" w:rsidRDefault="002570C5" w:rsidP="002570C5">
      <w:pPr>
        <w:pStyle w:val="11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</w:p>
    <w:p w:rsidR="002570C5" w:rsidRDefault="002570C5" w:rsidP="002570C5">
      <w:pPr>
        <w:pStyle w:val="11"/>
        <w:spacing w:before="0" w:after="0" w:line="240" w:lineRule="auto"/>
        <w:ind w:left="20" w:firstLine="547"/>
        <w:contextualSpacing/>
        <w:rPr>
          <w:sz w:val="28"/>
          <w:szCs w:val="28"/>
        </w:rPr>
      </w:pPr>
      <w:r>
        <w:rPr>
          <w:sz w:val="28"/>
          <w:szCs w:val="28"/>
        </w:rPr>
        <w:t>1. Утвердить прилагаемый административный регламент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администрацией Шпаковского муниципального района Ставропольского края государственной услуги «Предоставление за счет средств бюджета Ставропольского края субсидий на 1 килограмм </w:t>
      </w:r>
      <w:r>
        <w:rPr>
          <w:sz w:val="28"/>
          <w:szCs w:val="28"/>
        </w:rPr>
        <w:lastRenderedPageBreak/>
        <w:t>реализованного и (или) отгруженного на собственную переработку молока» на территории 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района.</w:t>
      </w:r>
    </w:p>
    <w:p w:rsidR="002570C5" w:rsidRDefault="002570C5" w:rsidP="002570C5">
      <w:pPr>
        <w:pStyle w:val="11"/>
        <w:shd w:val="clear" w:color="auto" w:fill="auto"/>
        <w:spacing w:before="0" w:after="0" w:line="240" w:lineRule="auto"/>
        <w:ind w:left="20" w:right="23" w:firstLine="547"/>
        <w:contextualSpacing/>
        <w:rPr>
          <w:sz w:val="28"/>
          <w:szCs w:val="28"/>
        </w:rPr>
      </w:pPr>
      <w:r>
        <w:rPr>
          <w:sz w:val="28"/>
          <w:szCs w:val="28"/>
        </w:rPr>
        <w:t>2. Установить, что действие настоящего постановления распростран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16 мая 2016 года.</w:t>
      </w:r>
    </w:p>
    <w:p w:rsidR="002570C5" w:rsidRPr="003151CB" w:rsidRDefault="002570C5" w:rsidP="002570C5">
      <w:pPr>
        <w:spacing w:after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51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51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51C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151CB">
        <w:rPr>
          <w:rFonts w:ascii="Times New Roman" w:hAnsi="Times New Roman" w:cs="Times New Roman"/>
          <w:sz w:val="28"/>
          <w:szCs w:val="28"/>
        </w:rPr>
        <w:t>- начальника управления сельск</w:t>
      </w:r>
      <w:r w:rsidRPr="003151CB">
        <w:rPr>
          <w:rFonts w:ascii="Times New Roman" w:hAnsi="Times New Roman" w:cs="Times New Roman"/>
          <w:sz w:val="28"/>
          <w:szCs w:val="28"/>
        </w:rPr>
        <w:t>о</w:t>
      </w:r>
      <w:r w:rsidRPr="003151CB">
        <w:rPr>
          <w:rFonts w:ascii="Times New Roman" w:hAnsi="Times New Roman" w:cs="Times New Roman"/>
          <w:sz w:val="28"/>
          <w:szCs w:val="28"/>
        </w:rPr>
        <w:t>го хозяйства и охраны окружающей среды администрации Шпаковского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51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spellStart"/>
      <w:r w:rsidRPr="003151CB">
        <w:rPr>
          <w:rFonts w:ascii="Times New Roman" w:hAnsi="Times New Roman" w:cs="Times New Roman"/>
          <w:sz w:val="28"/>
          <w:szCs w:val="28"/>
        </w:rPr>
        <w:t>Шиянова</w:t>
      </w:r>
      <w:proofErr w:type="spellEnd"/>
      <w:r w:rsidRPr="003151CB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7135DF" w:rsidRDefault="007135DF" w:rsidP="00713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5DF" w:rsidRDefault="007135DF" w:rsidP="00713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5DF" w:rsidRDefault="007135DF" w:rsidP="00713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5DF" w:rsidRDefault="007135DF" w:rsidP="007135DF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33014">
        <w:rPr>
          <w:sz w:val="28"/>
          <w:szCs w:val="28"/>
        </w:rPr>
        <w:t>Шпаковского</w:t>
      </w:r>
    </w:p>
    <w:p w:rsidR="007135DF" w:rsidRDefault="007135DF" w:rsidP="007135DF">
      <w:pPr>
        <w:pStyle w:val="ad"/>
        <w:jc w:val="right"/>
        <w:rPr>
          <w:sz w:val="28"/>
          <w:szCs w:val="28"/>
        </w:rPr>
      </w:pPr>
      <w:r w:rsidRPr="0073301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33014">
        <w:rPr>
          <w:sz w:val="28"/>
          <w:szCs w:val="28"/>
        </w:rPr>
        <w:t xml:space="preserve">района </w:t>
      </w:r>
    </w:p>
    <w:p w:rsidR="007135DF" w:rsidRDefault="007135DF" w:rsidP="007135DF">
      <w:pPr>
        <w:pStyle w:val="ad"/>
        <w:jc w:val="right"/>
        <w:rPr>
          <w:sz w:val="28"/>
          <w:szCs w:val="28"/>
        </w:rPr>
      </w:pPr>
      <w:r w:rsidRPr="00733014">
        <w:rPr>
          <w:sz w:val="28"/>
          <w:szCs w:val="28"/>
        </w:rPr>
        <w:t>Ставропольского края</w:t>
      </w:r>
    </w:p>
    <w:p w:rsidR="007135DF" w:rsidRDefault="007135DF" w:rsidP="007135DF">
      <w:pPr>
        <w:pStyle w:val="ad"/>
        <w:jc w:val="right"/>
        <w:rPr>
          <w:sz w:val="28"/>
          <w:szCs w:val="28"/>
        </w:rPr>
      </w:pPr>
      <w:r w:rsidRPr="00733014">
        <w:rPr>
          <w:sz w:val="28"/>
          <w:szCs w:val="28"/>
        </w:rPr>
        <w:t>В.</w:t>
      </w:r>
      <w:r>
        <w:rPr>
          <w:sz w:val="28"/>
          <w:szCs w:val="28"/>
        </w:rPr>
        <w:t>В</w:t>
      </w:r>
      <w:r w:rsidRPr="00733014">
        <w:rPr>
          <w:sz w:val="28"/>
          <w:szCs w:val="28"/>
        </w:rPr>
        <w:t>.</w:t>
      </w:r>
      <w:r>
        <w:rPr>
          <w:sz w:val="28"/>
          <w:szCs w:val="28"/>
        </w:rPr>
        <w:t>РОСТЕГАЕВ</w:t>
      </w:r>
    </w:p>
    <w:p w:rsidR="007135DF" w:rsidRDefault="007135DF" w:rsidP="007135DF">
      <w:pPr>
        <w:pStyle w:val="ad"/>
        <w:jc w:val="right"/>
        <w:rPr>
          <w:sz w:val="28"/>
          <w:szCs w:val="28"/>
        </w:rPr>
      </w:pPr>
    </w:p>
    <w:p w:rsidR="007135DF" w:rsidRDefault="007135DF" w:rsidP="007135DF">
      <w:pPr>
        <w:pStyle w:val="ad"/>
        <w:jc w:val="right"/>
        <w:rPr>
          <w:sz w:val="28"/>
          <w:szCs w:val="28"/>
        </w:rPr>
      </w:pPr>
    </w:p>
    <w:p w:rsidR="007135DF" w:rsidRDefault="007135DF" w:rsidP="007135DF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t>СОГЛАСОВАН</w:t>
      </w:r>
    </w:p>
    <w:p w:rsidR="007135DF" w:rsidRDefault="007135DF" w:rsidP="007135DF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t>Министр сельского хозяйства</w:t>
      </w:r>
    </w:p>
    <w:p w:rsidR="007135DF" w:rsidRDefault="007135DF" w:rsidP="007135DF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7135DF" w:rsidRDefault="007135DF" w:rsidP="007135DF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t>В.Н.СИТНИКОВ</w:t>
      </w:r>
    </w:p>
    <w:p w:rsidR="007135DF" w:rsidRDefault="007135DF" w:rsidP="007135DF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t>«__»__________2016 года</w:t>
      </w:r>
    </w:p>
    <w:p w:rsidR="007135DF" w:rsidRDefault="007135DF" w:rsidP="007135DF">
      <w:pPr>
        <w:pStyle w:val="ad"/>
        <w:jc w:val="right"/>
        <w:rPr>
          <w:sz w:val="28"/>
          <w:szCs w:val="28"/>
        </w:rPr>
      </w:pPr>
    </w:p>
    <w:p w:rsidR="007135DF" w:rsidRDefault="007135DF" w:rsidP="007135DF">
      <w:pPr>
        <w:pStyle w:val="ad"/>
        <w:jc w:val="right"/>
        <w:rPr>
          <w:sz w:val="28"/>
          <w:szCs w:val="28"/>
        </w:rPr>
      </w:pPr>
    </w:p>
    <w:p w:rsidR="007135DF" w:rsidRPr="007135DF" w:rsidRDefault="007135DF" w:rsidP="007135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7135DF">
        <w:rPr>
          <w:rFonts w:ascii="Times New Roman" w:hAnsi="Times New Roman" w:cs="Times New Roman"/>
          <w:sz w:val="28"/>
          <w:szCs w:val="28"/>
        </w:rPr>
        <w:t>УТВЕРЖДЕН</w:t>
      </w:r>
    </w:p>
    <w:p w:rsidR="007135DF" w:rsidRPr="007135DF" w:rsidRDefault="007135DF" w:rsidP="007135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35D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7135DF" w:rsidRPr="007135DF" w:rsidRDefault="007135DF" w:rsidP="007135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35DF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</w:p>
    <w:p w:rsidR="007135DF" w:rsidRPr="007135DF" w:rsidRDefault="007135DF" w:rsidP="007135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35DF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135DF" w:rsidRPr="007135DF" w:rsidRDefault="007135DF" w:rsidP="007135D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</w:rPr>
      </w:pPr>
      <w:r w:rsidRPr="007135DF">
        <w:rPr>
          <w:rFonts w:ascii="Times New Roman" w:hAnsi="Times New Roman" w:cs="Times New Roman"/>
          <w:sz w:val="28"/>
        </w:rPr>
        <w:t xml:space="preserve">от </w:t>
      </w:r>
      <w:r w:rsidR="002570C5">
        <w:rPr>
          <w:rFonts w:ascii="Times New Roman" w:hAnsi="Times New Roman" w:cs="Times New Roman"/>
          <w:sz w:val="28"/>
        </w:rPr>
        <w:t>25 ноября</w:t>
      </w:r>
      <w:r w:rsidRPr="007135DF">
        <w:rPr>
          <w:rFonts w:ascii="Times New Roman" w:hAnsi="Times New Roman" w:cs="Times New Roman"/>
          <w:sz w:val="28"/>
        </w:rPr>
        <w:t xml:space="preserve"> 2016 года № </w:t>
      </w:r>
      <w:r w:rsidR="002570C5">
        <w:rPr>
          <w:rFonts w:ascii="Times New Roman" w:hAnsi="Times New Roman" w:cs="Times New Roman"/>
          <w:sz w:val="28"/>
        </w:rPr>
        <w:t>1219</w:t>
      </w:r>
    </w:p>
    <w:p w:rsidR="007135DF" w:rsidRDefault="007135DF" w:rsidP="007135DF">
      <w:pPr>
        <w:pStyle w:val="ad"/>
        <w:jc w:val="right"/>
        <w:rPr>
          <w:sz w:val="28"/>
          <w:szCs w:val="28"/>
        </w:rPr>
      </w:pPr>
    </w:p>
    <w:p w:rsidR="007135DF" w:rsidRPr="00733014" w:rsidRDefault="007135DF" w:rsidP="007135DF">
      <w:pPr>
        <w:pStyle w:val="ad"/>
        <w:jc w:val="right"/>
        <w:rPr>
          <w:sz w:val="28"/>
          <w:szCs w:val="28"/>
        </w:rPr>
      </w:pPr>
    </w:p>
    <w:p w:rsidR="002570C5" w:rsidRPr="002570C5" w:rsidRDefault="002570C5" w:rsidP="002570C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570C5">
        <w:rPr>
          <w:rFonts w:ascii="Times New Roman" w:hAnsi="Times New Roman" w:cs="Times New Roman"/>
          <w:caps/>
          <w:sz w:val="28"/>
          <w:szCs w:val="28"/>
        </w:rPr>
        <w:t xml:space="preserve">АДМИНИСТРАТИВНЫЙ РЕГЛАМЕНТ предоставления администрацией Шпаковского муниципального района Ставропольского края государственной услуги «Предоставление за счет средств бюджета Ставропольского края субсидий на </w:t>
      </w:r>
      <w:smartTag w:uri="urn:schemas-microsoft-com:office:smarttags" w:element="metricconverter">
        <w:smartTagPr>
          <w:attr w:name="ProductID" w:val="1 килограмм"/>
        </w:smartTagPr>
        <w:r w:rsidRPr="002570C5">
          <w:rPr>
            <w:rFonts w:ascii="Times New Roman" w:hAnsi="Times New Roman" w:cs="Times New Roman"/>
            <w:caps/>
            <w:sz w:val="28"/>
            <w:szCs w:val="28"/>
          </w:rPr>
          <w:t>1 килограмм</w:t>
        </w:r>
      </w:smartTag>
      <w:r w:rsidRPr="002570C5">
        <w:rPr>
          <w:rFonts w:ascii="Times New Roman" w:hAnsi="Times New Roman" w:cs="Times New Roman"/>
          <w:caps/>
          <w:sz w:val="28"/>
          <w:szCs w:val="28"/>
        </w:rPr>
        <w:t xml:space="preserve"> реализованного и (или) отгруженного на собственную перер</w:t>
      </w:r>
      <w:r w:rsidRPr="002570C5">
        <w:rPr>
          <w:rFonts w:ascii="Times New Roman" w:hAnsi="Times New Roman" w:cs="Times New Roman"/>
          <w:caps/>
          <w:sz w:val="28"/>
          <w:szCs w:val="28"/>
        </w:rPr>
        <w:t>а</w:t>
      </w:r>
      <w:r w:rsidRPr="002570C5">
        <w:rPr>
          <w:rFonts w:ascii="Times New Roman" w:hAnsi="Times New Roman" w:cs="Times New Roman"/>
          <w:caps/>
          <w:sz w:val="28"/>
          <w:szCs w:val="28"/>
        </w:rPr>
        <w:t xml:space="preserve">ботку молока»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2570C5" w:rsidRPr="002570C5" w:rsidRDefault="002570C5" w:rsidP="002570C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Шпаковского муниципального района Ставропольского края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ной услуги «Предоставление за счет средств бюджета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 xml:space="preserve">Ставропольского края субсидий на </w:t>
      </w:r>
      <w:smartTag w:uri="urn:schemas-microsoft-com:office:smarttags" w:element="metricconverter">
        <w:smartTagPr>
          <w:attr w:name="ProductID" w:val="1 килограмм"/>
        </w:smartTagPr>
        <w:r w:rsidRPr="002570C5">
          <w:rPr>
            <w:rFonts w:ascii="Times New Roman" w:hAnsi="Times New Roman" w:cs="Times New Roman"/>
            <w:sz w:val="28"/>
            <w:szCs w:val="28"/>
          </w:rPr>
          <w:t>1 килограмм</w:t>
        </w:r>
      </w:smartTag>
      <w:r w:rsidRPr="002570C5">
        <w:rPr>
          <w:rFonts w:ascii="Times New Roman" w:hAnsi="Times New Roman" w:cs="Times New Roman"/>
          <w:sz w:val="28"/>
          <w:szCs w:val="28"/>
        </w:rPr>
        <w:t xml:space="preserve"> реализованного и (или) отгруженного на собстве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ную переработку молока» (далее соответственно – орган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управления, субсидия, государственная услуга, Административный регл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мент) устанавливает сроки и последовательность административных проц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дур и административных действий органа местного самоуправления, порядок взаимодействия между его структурными по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разделениями и должностными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лицами с заявителями, указанными в пункте 2 настоящего Административн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го регламента, иными органами исполнительной власти Ставропольского края, органами местного самоуправления муниципальных образований 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ропольского края, территориальными органами федеральных органов испо</w:t>
      </w:r>
      <w:r w:rsidRPr="002570C5">
        <w:rPr>
          <w:rFonts w:ascii="Times New Roman" w:hAnsi="Times New Roman" w:cs="Times New Roman"/>
          <w:sz w:val="28"/>
          <w:szCs w:val="28"/>
        </w:rPr>
        <w:t>л</w:t>
      </w:r>
      <w:r w:rsidRPr="002570C5">
        <w:rPr>
          <w:rFonts w:ascii="Times New Roman" w:hAnsi="Times New Roman" w:cs="Times New Roman"/>
          <w:sz w:val="28"/>
          <w:szCs w:val="28"/>
        </w:rPr>
        <w:t>нительной власти, учреждениями и организациями при предоставлении 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4"/>
      <w:bookmarkEnd w:id="0"/>
      <w:r w:rsidRPr="002570C5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2570C5" w:rsidRPr="002570C5" w:rsidRDefault="002570C5" w:rsidP="002570C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2. Заявителями на предоставление государственной услуги являются сельскохозяйственные товаропроизводители (за исключением </w:t>
      </w:r>
      <w:r w:rsidRPr="002570C5">
        <w:rPr>
          <w:rFonts w:ascii="Times New Roman" w:hAnsi="Times New Roman" w:cs="Times New Roman"/>
          <w:iCs/>
          <w:sz w:val="28"/>
          <w:szCs w:val="28"/>
        </w:rPr>
        <w:t>граждан, ведущих личное подсобное хозяйство</w:t>
      </w:r>
      <w:r w:rsidRPr="002570C5">
        <w:rPr>
          <w:rFonts w:ascii="Times New Roman" w:hAnsi="Times New Roman" w:cs="Times New Roman"/>
          <w:sz w:val="28"/>
          <w:szCs w:val="28"/>
        </w:rPr>
        <w:t>) (далее – заявители).</w:t>
      </w:r>
    </w:p>
    <w:p w:rsidR="002570C5" w:rsidRPr="002570C5" w:rsidRDefault="002570C5" w:rsidP="002570C5">
      <w:pPr>
        <w:widowControl w:val="0"/>
        <w:spacing w:after="0" w:line="240" w:lineRule="auto"/>
        <w:ind w:right="-3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iCs/>
          <w:sz w:val="28"/>
          <w:szCs w:val="28"/>
        </w:rPr>
        <w:t>Согласно статье 3 Федерального закона от 29 декабря 2006 года № 264-ФЗ «О развитии сельского хозяйства» под сельскохозяйственными товаропроизводителями понимаются организация, индивидуальный предприниматель, ос</w:t>
      </w:r>
      <w:r w:rsidRPr="002570C5">
        <w:rPr>
          <w:rFonts w:ascii="Times New Roman" w:hAnsi="Times New Roman" w:cs="Times New Roman"/>
          <w:iCs/>
          <w:sz w:val="28"/>
          <w:szCs w:val="28"/>
        </w:rPr>
        <w:t>у</w:t>
      </w:r>
      <w:r w:rsidRPr="002570C5">
        <w:rPr>
          <w:rFonts w:ascii="Times New Roman" w:hAnsi="Times New Roman" w:cs="Times New Roman"/>
          <w:iCs/>
          <w:sz w:val="28"/>
          <w:szCs w:val="28"/>
        </w:rPr>
        <w:t>ществляющие производство сельскохозяйственной продукции, ее первичную и п</w:t>
      </w:r>
      <w:r w:rsidRPr="002570C5">
        <w:rPr>
          <w:rFonts w:ascii="Times New Roman" w:hAnsi="Times New Roman" w:cs="Times New Roman"/>
          <w:iCs/>
          <w:sz w:val="28"/>
          <w:szCs w:val="28"/>
        </w:rPr>
        <w:t>о</w:t>
      </w:r>
      <w:r w:rsidRPr="002570C5">
        <w:rPr>
          <w:rFonts w:ascii="Times New Roman" w:hAnsi="Times New Roman" w:cs="Times New Roman"/>
          <w:iCs/>
          <w:sz w:val="28"/>
          <w:szCs w:val="28"/>
        </w:rPr>
        <w:t>следующую (промышленную) переработку (в том числе на арендованных основных средствах) в соответствии с перечнем, утверждаемым Правительством Росси</w:t>
      </w:r>
      <w:r w:rsidRPr="002570C5">
        <w:rPr>
          <w:rFonts w:ascii="Times New Roman" w:hAnsi="Times New Roman" w:cs="Times New Roman"/>
          <w:iCs/>
          <w:sz w:val="28"/>
          <w:szCs w:val="28"/>
        </w:rPr>
        <w:t>й</w:t>
      </w:r>
      <w:r w:rsidRPr="002570C5">
        <w:rPr>
          <w:rFonts w:ascii="Times New Roman" w:hAnsi="Times New Roman" w:cs="Times New Roman"/>
          <w:iCs/>
          <w:sz w:val="28"/>
          <w:szCs w:val="28"/>
        </w:rPr>
        <w:t>ской Федерации, и реализацию этой продукции при условии, что в доходе сельскохозяйственных товар</w:t>
      </w:r>
      <w:r w:rsidRPr="002570C5">
        <w:rPr>
          <w:rFonts w:ascii="Times New Roman" w:hAnsi="Times New Roman" w:cs="Times New Roman"/>
          <w:iCs/>
          <w:sz w:val="28"/>
          <w:szCs w:val="28"/>
        </w:rPr>
        <w:t>о</w:t>
      </w:r>
      <w:r w:rsidRPr="002570C5">
        <w:rPr>
          <w:rFonts w:ascii="Times New Roman" w:hAnsi="Times New Roman" w:cs="Times New Roman"/>
          <w:iCs/>
          <w:sz w:val="28"/>
          <w:szCs w:val="28"/>
        </w:rPr>
        <w:t>производителей от реализации</w:t>
      </w:r>
      <w:proofErr w:type="gramEnd"/>
      <w:r w:rsidRPr="002570C5">
        <w:rPr>
          <w:rFonts w:ascii="Times New Roman" w:hAnsi="Times New Roman" w:cs="Times New Roman"/>
          <w:iCs/>
          <w:sz w:val="28"/>
          <w:szCs w:val="28"/>
        </w:rPr>
        <w:t xml:space="preserve"> товаров (работ, услуг) доля дохода от реализации этой продукции составляет не менее чем семьдесят проце</w:t>
      </w:r>
      <w:r w:rsidRPr="002570C5">
        <w:rPr>
          <w:rFonts w:ascii="Times New Roman" w:hAnsi="Times New Roman" w:cs="Times New Roman"/>
          <w:iCs/>
          <w:sz w:val="28"/>
          <w:szCs w:val="28"/>
        </w:rPr>
        <w:t>н</w:t>
      </w:r>
      <w:r w:rsidRPr="002570C5">
        <w:rPr>
          <w:rFonts w:ascii="Times New Roman" w:hAnsi="Times New Roman" w:cs="Times New Roman"/>
          <w:iCs/>
          <w:sz w:val="28"/>
          <w:szCs w:val="28"/>
        </w:rPr>
        <w:t>тов за календарный год.</w:t>
      </w:r>
    </w:p>
    <w:p w:rsidR="002570C5" w:rsidRPr="002570C5" w:rsidRDefault="002570C5" w:rsidP="002570C5">
      <w:pPr>
        <w:widowControl w:val="0"/>
        <w:spacing w:after="0" w:line="240" w:lineRule="auto"/>
        <w:ind w:right="-3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70C5">
        <w:rPr>
          <w:rFonts w:ascii="Times New Roman" w:hAnsi="Times New Roman" w:cs="Times New Roman"/>
          <w:iCs/>
          <w:sz w:val="28"/>
          <w:szCs w:val="28"/>
        </w:rPr>
        <w:t>Сельскохозяйственными товаропроизводителями признаются также крестьянские (фермерские) хозяйства в соответствии с Федеральным законом от 11 июня 2003 года № 74-ФЗ «О крестьянском (фермерском) хозяйстве».</w:t>
      </w:r>
    </w:p>
    <w:p w:rsidR="002570C5" w:rsidRPr="002570C5" w:rsidRDefault="002570C5" w:rsidP="002570C5">
      <w:pPr>
        <w:widowControl w:val="0"/>
        <w:spacing w:after="0" w:line="240" w:lineRule="auto"/>
        <w:ind w:right="-3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iCs/>
          <w:sz w:val="28"/>
          <w:szCs w:val="28"/>
        </w:rPr>
        <w:t>Сельскохозяйственные товаропроизводители становятся субъектами гос</w:t>
      </w:r>
      <w:r w:rsidRPr="002570C5">
        <w:rPr>
          <w:rFonts w:ascii="Times New Roman" w:hAnsi="Times New Roman" w:cs="Times New Roman"/>
          <w:iCs/>
          <w:sz w:val="28"/>
          <w:szCs w:val="28"/>
        </w:rPr>
        <w:t>у</w:t>
      </w:r>
      <w:r w:rsidRPr="002570C5">
        <w:rPr>
          <w:rFonts w:ascii="Times New Roman" w:hAnsi="Times New Roman" w:cs="Times New Roman"/>
          <w:iCs/>
          <w:sz w:val="28"/>
          <w:szCs w:val="28"/>
        </w:rPr>
        <w:t>дарственной поддержки развития сельского хозяйства в Ставропольском крае после их включения министерством сельского хозяйства Ставропол</w:t>
      </w:r>
      <w:r w:rsidRPr="002570C5">
        <w:rPr>
          <w:rFonts w:ascii="Times New Roman" w:hAnsi="Times New Roman" w:cs="Times New Roman"/>
          <w:iCs/>
          <w:sz w:val="28"/>
          <w:szCs w:val="28"/>
        </w:rPr>
        <w:t>ь</w:t>
      </w:r>
      <w:r w:rsidRPr="002570C5">
        <w:rPr>
          <w:rFonts w:ascii="Times New Roman" w:hAnsi="Times New Roman" w:cs="Times New Roman"/>
          <w:iCs/>
          <w:sz w:val="28"/>
          <w:szCs w:val="28"/>
        </w:rPr>
        <w:t>ского края (далее – министерство) в соответствии с постановлением Прав</w:t>
      </w:r>
      <w:r w:rsidRPr="002570C5">
        <w:rPr>
          <w:rFonts w:ascii="Times New Roman" w:hAnsi="Times New Roman" w:cs="Times New Roman"/>
          <w:iCs/>
          <w:sz w:val="28"/>
          <w:szCs w:val="28"/>
        </w:rPr>
        <w:t>и</w:t>
      </w:r>
      <w:r w:rsidRPr="002570C5">
        <w:rPr>
          <w:rFonts w:ascii="Times New Roman" w:hAnsi="Times New Roman" w:cs="Times New Roman"/>
          <w:iCs/>
          <w:sz w:val="28"/>
          <w:szCs w:val="28"/>
        </w:rPr>
        <w:t xml:space="preserve">тельства Ставропольского края от 18 февраля </w:t>
      </w:r>
      <w:smartTag w:uri="urn:schemas-microsoft-com:office:smarttags" w:element="metricconverter">
        <w:smartTagPr>
          <w:attr w:name="ProductID" w:val="2009 г"/>
        </w:smartTagPr>
        <w:r w:rsidRPr="002570C5">
          <w:rPr>
            <w:rFonts w:ascii="Times New Roman" w:hAnsi="Times New Roman" w:cs="Times New Roman"/>
            <w:iCs/>
            <w:sz w:val="28"/>
            <w:szCs w:val="28"/>
          </w:rPr>
          <w:t>2009 г</w:t>
        </w:r>
      </w:smartTag>
      <w:r w:rsidRPr="002570C5">
        <w:rPr>
          <w:rFonts w:ascii="Times New Roman" w:hAnsi="Times New Roman" w:cs="Times New Roman"/>
          <w:iCs/>
          <w:sz w:val="28"/>
          <w:szCs w:val="28"/>
        </w:rPr>
        <w:t>. № 36-п «Об учете суб</w:t>
      </w:r>
      <w:r w:rsidRPr="002570C5">
        <w:rPr>
          <w:rFonts w:ascii="Times New Roman" w:hAnsi="Times New Roman" w:cs="Times New Roman"/>
          <w:iCs/>
          <w:sz w:val="28"/>
          <w:szCs w:val="28"/>
        </w:rPr>
        <w:t>ъ</w:t>
      </w:r>
      <w:r w:rsidRPr="002570C5">
        <w:rPr>
          <w:rFonts w:ascii="Times New Roman" w:hAnsi="Times New Roman" w:cs="Times New Roman"/>
          <w:iCs/>
          <w:sz w:val="28"/>
          <w:szCs w:val="28"/>
        </w:rPr>
        <w:t>ектов государственной поддержки развития сельского хозяйства в Ставр</w:t>
      </w:r>
      <w:r w:rsidRPr="002570C5">
        <w:rPr>
          <w:rFonts w:ascii="Times New Roman" w:hAnsi="Times New Roman" w:cs="Times New Roman"/>
          <w:iCs/>
          <w:sz w:val="28"/>
          <w:szCs w:val="28"/>
        </w:rPr>
        <w:t>о</w:t>
      </w:r>
      <w:r w:rsidRPr="002570C5">
        <w:rPr>
          <w:rFonts w:ascii="Times New Roman" w:hAnsi="Times New Roman" w:cs="Times New Roman"/>
          <w:iCs/>
          <w:sz w:val="28"/>
          <w:szCs w:val="28"/>
        </w:rPr>
        <w:t>польском крае» в реестр субъектов государственной поддержки развития сельского хозяйства в Ставропольском крае.</w:t>
      </w:r>
      <w:proofErr w:type="gramEnd"/>
    </w:p>
    <w:p w:rsidR="002570C5" w:rsidRPr="002570C5" w:rsidRDefault="002570C5" w:rsidP="002570C5">
      <w:pPr>
        <w:widowControl w:val="0"/>
        <w:spacing w:after="0" w:line="240" w:lineRule="auto"/>
        <w:ind w:right="-3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70C5">
        <w:rPr>
          <w:rFonts w:ascii="Times New Roman" w:hAnsi="Times New Roman" w:cs="Times New Roman"/>
          <w:iCs/>
          <w:sz w:val="28"/>
          <w:szCs w:val="28"/>
        </w:rPr>
        <w:t>3. Для получения государственной услуги заявителю необходимо с</w:t>
      </w:r>
      <w:r w:rsidRPr="002570C5">
        <w:rPr>
          <w:rFonts w:ascii="Times New Roman" w:hAnsi="Times New Roman" w:cs="Times New Roman"/>
          <w:iCs/>
          <w:sz w:val="28"/>
          <w:szCs w:val="28"/>
        </w:rPr>
        <w:t>о</w:t>
      </w:r>
      <w:r w:rsidRPr="002570C5">
        <w:rPr>
          <w:rFonts w:ascii="Times New Roman" w:hAnsi="Times New Roman" w:cs="Times New Roman"/>
          <w:iCs/>
          <w:sz w:val="28"/>
          <w:szCs w:val="28"/>
        </w:rPr>
        <w:t>блюдать следующие условия: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наличие у заявителя поголовья коров и (или) коз на 1-е число месяца его о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 xml:space="preserve">ращения в орган местного самоуправления о предоставлении средств на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 xml:space="preserve">возмещение части затрат на </w:t>
      </w:r>
      <w:smartTag w:uri="urn:schemas-microsoft-com:office:smarttags" w:element="metricconverter">
        <w:smartTagPr>
          <w:attr w:name="ProductID" w:val="1 килограмм"/>
        </w:smartTagPr>
        <w:r w:rsidRPr="002570C5">
          <w:rPr>
            <w:rFonts w:ascii="Times New Roman" w:hAnsi="Times New Roman" w:cs="Times New Roman"/>
            <w:sz w:val="28"/>
            <w:szCs w:val="28"/>
          </w:rPr>
          <w:t>1 килограмм</w:t>
        </w:r>
      </w:smartTag>
      <w:r w:rsidRPr="002570C5">
        <w:rPr>
          <w:rFonts w:ascii="Times New Roman" w:hAnsi="Times New Roman" w:cs="Times New Roman"/>
          <w:sz w:val="28"/>
          <w:szCs w:val="28"/>
        </w:rPr>
        <w:t xml:space="preserve"> реализованного и (или) отгруженного на со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>ственную переработку молока;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осуществление производства, реализации и (или) отгрузки на со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>ственную переработку молока;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предоставление периодической и бухгалтерской (финансовой) отчетн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сти в министерство;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уплате начисленных налогов, сборов и иных обязательных платежей в бюджеты всех уровней бюджетной сист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мы Российской Федерации;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лизинговым платежам за ранее поставленные на условиях финансовой аренды (лизинга) племенной скот и маш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ностроительную продукцию, которые были приобретены за счет средств бю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жета Ставропольского края;</w:t>
      </w:r>
      <w:proofErr w:type="gramEnd"/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наличие согласия заявителя на осуществление органом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управления края и органами государственного финансового контроля пров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рок соблюдения заявителем  условий, цели и  порядка  предоставления су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>сидии, за исключением организаций, указанных в пункте 5 статьи 78 Бюджетного кодекса Росси</w:t>
      </w:r>
      <w:r w:rsidRPr="002570C5">
        <w:rPr>
          <w:rFonts w:ascii="Times New Roman" w:hAnsi="Times New Roman" w:cs="Times New Roman"/>
          <w:sz w:val="28"/>
          <w:szCs w:val="28"/>
        </w:rPr>
        <w:t>й</w:t>
      </w:r>
      <w:r w:rsidRPr="002570C5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отсутствие процедур реорганизации, ликвидации или несостоятельн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сти (банкротства) в соответствии с законодательством Российской Федер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ции.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132"/>
      <w:bookmarkEnd w:id="1"/>
      <w:r w:rsidRPr="002570C5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4. Место нахождения органа местного самоуправления: 356240, Ставропольский край,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район, г. М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хайловск, ул. Ленина, 113.</w:t>
      </w:r>
    </w:p>
    <w:p w:rsidR="002570C5" w:rsidRPr="002570C5" w:rsidRDefault="002570C5" w:rsidP="002570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График работы органа местного самоуправления: понедельник </w:t>
      </w:r>
      <w:r w:rsidRPr="002570C5">
        <w:rPr>
          <w:rFonts w:ascii="Times New Roman" w:hAnsi="Times New Roman" w:cs="Times New Roman"/>
          <w:iCs/>
          <w:sz w:val="28"/>
          <w:szCs w:val="28"/>
        </w:rPr>
        <w:t>–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пя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ница с 9.00 до 18.00, перерыв с 13.00 до 14.00; суббота, воскресенье </w:t>
      </w:r>
      <w:r w:rsidRPr="002570C5">
        <w:rPr>
          <w:rFonts w:ascii="Times New Roman" w:hAnsi="Times New Roman" w:cs="Times New Roman"/>
          <w:iCs/>
          <w:sz w:val="28"/>
          <w:szCs w:val="28"/>
        </w:rPr>
        <w:t>–</w:t>
      </w:r>
      <w:r w:rsidRPr="002570C5">
        <w:rPr>
          <w:rFonts w:ascii="Times New Roman" w:hAnsi="Times New Roman" w:cs="Times New Roman"/>
          <w:sz w:val="28"/>
          <w:szCs w:val="28"/>
        </w:rPr>
        <w:t xml:space="preserve"> выхо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ные дни.</w:t>
      </w:r>
    </w:p>
    <w:p w:rsidR="002570C5" w:rsidRPr="002570C5" w:rsidRDefault="002570C5" w:rsidP="002570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Телефон приемной органа местного самоуправления: </w:t>
      </w:r>
    </w:p>
    <w:p w:rsidR="002570C5" w:rsidRPr="002570C5" w:rsidRDefault="002570C5" w:rsidP="002570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8 (865 53) 5-04-50.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5. Информация о месте нахождения и графике работы органа местного самоуправления, а также о порядке предоставления государс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венной услуги и перечне документов, необходимых для ее получения, размещается: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офиц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альном сайте органа местного самоуправления (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), в федеральной государственной информационной системе «Единый портал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ных и муниципальных услуг (функций)» (www.gosuslugi.ru) и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ной информационной системе Ставропольского края «Портал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ных и муниципальных услуг (функций), предоставляемых (исполняемых) о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ганами исполнительной власти Ставропольского края и органами местного самоуправления муниципальных образований Ставропольского края» (www.26gosuslugi.ru);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570C5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стендах, размещаемых в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органе местного самоуправл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е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ния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>Информация о месте нахождения и графике работы многофункци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нальных центров предоставления государственных и муниципальных услуг Ставропольск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го края (далее – многофункциональные центры), телефоны и адреса сайтов указаны в приложении 1 к настоящему Адм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нистративному регламенту.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6. Для получения информации о порядке предоставления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ственной услуги и сведений о ходе предоставления государственной услуги (далее – инфо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мация) заявители обращаются: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1) лично в орган местного самоуправления по адресу: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Ставропольский край,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Шпаковский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район,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г</w:t>
      </w:r>
      <w:proofErr w:type="gramStart"/>
      <w:r w:rsidRPr="002570C5">
        <w:rPr>
          <w:rFonts w:ascii="Times New Roman" w:hAnsi="Times New Roman" w:cs="Times New Roman"/>
          <w:kern w:val="28"/>
          <w:sz w:val="28"/>
          <w:szCs w:val="28"/>
        </w:rPr>
        <w:t>.М</w:t>
      </w:r>
      <w:proofErr w:type="gramEnd"/>
      <w:r w:rsidRPr="002570C5">
        <w:rPr>
          <w:rFonts w:ascii="Times New Roman" w:hAnsi="Times New Roman" w:cs="Times New Roman"/>
          <w:kern w:val="28"/>
          <w:sz w:val="28"/>
          <w:szCs w:val="28"/>
        </w:rPr>
        <w:t>ихайловск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>, ул. Ленина, д. 113, к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а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бинет 201</w:t>
      </w:r>
      <w:r w:rsidRPr="002570C5">
        <w:rPr>
          <w:rFonts w:ascii="Times New Roman" w:hAnsi="Times New Roman" w:cs="Times New Roman"/>
          <w:sz w:val="28"/>
          <w:szCs w:val="28"/>
        </w:rPr>
        <w:t>;</w:t>
      </w:r>
    </w:p>
    <w:p w:rsidR="002570C5" w:rsidRPr="002570C5" w:rsidRDefault="002570C5" w:rsidP="002570C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устно по следующему телефону: 8(865 53) 5-17-51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3) в письменной форме путем направления почтовых отправлений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орган местного самоуправления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по адресу: 356240,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Ставропольский край,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Шп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а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ковский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район, г. Михайловск, ул. Ленина, д. 113</w:t>
      </w:r>
      <w:r w:rsidRPr="002570C5">
        <w:rPr>
          <w:rFonts w:ascii="Times New Roman" w:hAnsi="Times New Roman" w:cs="Times New Roman"/>
          <w:sz w:val="28"/>
          <w:szCs w:val="28"/>
        </w:rPr>
        <w:t>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4) посредством направления письменных обращений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орган местного сам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по факсу по следующему номеру: 8(865 53) 5-04-50;</w:t>
      </w:r>
    </w:p>
    <w:p w:rsidR="002570C5" w:rsidRPr="002570C5" w:rsidRDefault="002570C5" w:rsidP="002570C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5) в форме электронного документа:</w:t>
      </w:r>
    </w:p>
    <w:p w:rsidR="002570C5" w:rsidRPr="002570C5" w:rsidRDefault="002570C5" w:rsidP="002570C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почты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орган местного самоуправления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  <w:lang w:val="en-US"/>
        </w:rPr>
        <w:t>ush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>@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  <w:lang w:val="en-US"/>
        </w:rPr>
        <w:t>shmr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офиц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органа местного самоуправления </w:t>
      </w:r>
      <w:r w:rsidRPr="002570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>), в федеральной госуда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ственной информационной системе Ставропольского края «Портал государстве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ных и муниципальных услуг (функций)» (</w:t>
      </w:r>
      <w:r w:rsidRPr="002570C5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>) и государственной и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формационной системе Ставропольского края «Портал государственных и муниципальных услуг (функций), предоставляемых (и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полняемых) органами исполнительной власти Ставропольского края и орг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нами местного самоуправления муниципальных образований Ставропольск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го края» (</w:t>
      </w:r>
      <w:r w:rsidRPr="002570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70C5">
        <w:rPr>
          <w:rFonts w:ascii="Times New Roman" w:hAnsi="Times New Roman" w:cs="Times New Roman"/>
          <w:sz w:val="28"/>
          <w:szCs w:val="28"/>
        </w:rPr>
        <w:t>. 26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>) (в</w:t>
      </w:r>
      <w:proofErr w:type="gramEnd"/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 личные кабинеты пользователей);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6) через многофункциональные центры.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Информация предоставляется бесплатно.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7. Основными требованиями к информированию заявителей о порядке предоставления государственной услуги (далее – информирование) являю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ся: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четкость изложения информации;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полнота предоставления информации;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8. Предоставление информации осуществляется в виде: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индивидуального информирования заявителей;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публичного информирования заявителей.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>письменного информирования.</w:t>
      </w:r>
    </w:p>
    <w:p w:rsidR="002570C5" w:rsidRPr="002570C5" w:rsidRDefault="002570C5" w:rsidP="002570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9. Индивидуальное устное информирование заявителей обеспечивается должностными лицами органа местного самоуправления, ответственными за осуществление информирования, лично и по телефону.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10. При индивидуальном устном информировании лично время ожидания заявителя не должно превышать 15 м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нут.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На индивидуальное устное информирование лично каждого заявителя должностное лицо органа местного самоуправления, ответственное за 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ществление информирования, выделяет не более 10 минут.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При индивидуальном устном информировании по телефону ответ на телефонный звонок должностное лицо органа местного самоуправления, 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ветственное за осуществление информирования, начинает с информации о наименовании орг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на, в который позвонил заявитель, своей фамилии, имени, отчестве и должности. Время телефонного разговора не должно превышать 10 минут.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При устном обращении заявителя должностное лицо органа местного самоуправления, ответственное за осуществление информирования, дает ответ на п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ставленные вопросы самостоятельно.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При невозможности должностного лица органа местного самоуправл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ния, ответственного за осуществление информирования и принявшего тел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фонный звонок, самостоятельно ответить на поставленные вопросы, он пре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лагает заявителю обратиться за необходимой информацией в письменной форме или в форме эле</w:t>
      </w:r>
      <w:r w:rsidRPr="002570C5">
        <w:rPr>
          <w:rFonts w:ascii="Times New Roman" w:hAnsi="Times New Roman" w:cs="Times New Roman"/>
          <w:sz w:val="28"/>
          <w:szCs w:val="28"/>
        </w:rPr>
        <w:t>к</w:t>
      </w:r>
      <w:r w:rsidRPr="002570C5">
        <w:rPr>
          <w:rFonts w:ascii="Times New Roman" w:hAnsi="Times New Roman" w:cs="Times New Roman"/>
          <w:sz w:val="28"/>
          <w:szCs w:val="28"/>
        </w:rPr>
        <w:t>тронного документа, либо назначить другое удобное для заявителя время для индивидуального устного информирования, либо переадресовать (перевести) тел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фонный звонок на другое должностное лицо, либо сообщить телефонный номер, по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можно получить интерес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ющую заявителя информацию.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Должностное лицо органа местного самоуправления, ответственное за 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ществление информирования, должно: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корректно и внимательно относиться к заявителям;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во время телефонного разговора произносить слова четко, избегать «параллельных разговоров» с окружающими людьми и не прерывать разговор по причине поступления звонка по другому телефонному апп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 xml:space="preserve">рату;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конце информирования кратко подвести итоги и перечислить меры, которые надо принять заявителю (кто име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но, когда и что должен сделать).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Должностное лицо органа местного самоуправления, ответственное за 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ществление информирования, не вправе осуществлять информирование заявит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лей, выходящее за рамки информирования от стандартных процедур и условий оказания государственной услуги и влияющее прямо или косвенно на индивид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альное решение заявителя.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11. Индивидуальное письменное информирование заявителей 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ществляется путем направления заявителю ответа в письменной форме по почтовому адресу, указанному в обращении заявителя, или в форме электронного документа по адр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 xml:space="preserve">су электронной почты, указанному в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обращении заявителя, в срок, не превыша</w:t>
      </w:r>
      <w:r w:rsidRPr="002570C5">
        <w:rPr>
          <w:rFonts w:ascii="Times New Roman" w:hAnsi="Times New Roman" w:cs="Times New Roman"/>
          <w:sz w:val="28"/>
          <w:szCs w:val="28"/>
        </w:rPr>
        <w:t>ю</w:t>
      </w:r>
      <w:r w:rsidRPr="002570C5">
        <w:rPr>
          <w:rFonts w:ascii="Times New Roman" w:hAnsi="Times New Roman" w:cs="Times New Roman"/>
          <w:sz w:val="28"/>
          <w:szCs w:val="28"/>
        </w:rPr>
        <w:t>щий 15 календарных дней со дня регистрации такого обращения.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ответы на письменные обращения заявителей даются в пр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стой, четкой и понятной форме в письменном виде и должны содержать: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ответы на поставленные вопросы;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должность, фамилию и инициалы должностного лица, подписавшего ответ;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подразделения-исполнителя;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фамилию и инициалы исполнителя;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номер телефона исполнителя.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Публичное информирование заявителей проводится посредством привлечения печатных средств массовой информации, а также путем размещения информационных материалов с использованием инфо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 на официальном сайте органа мес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ного самоуправления (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570C5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2570C5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мационной системе «Единый портал государственных и муниципальных услуг (функций)» (</w:t>
      </w:r>
      <w:r w:rsidRPr="002570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) и 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государственной информационной системе Ставропольского края «Портал гос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дарственных и муниципальных услуг (функций), предоставляемых (исполняемых) органами</w:t>
      </w:r>
      <w:proofErr w:type="gramEnd"/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исполнительной власти Ставропольского края и органами местного самоуправления муниц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пальных образований Ставропольского края» (</w:t>
      </w:r>
      <w:r w:rsidRPr="002570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70C5">
        <w:rPr>
          <w:rFonts w:ascii="Times New Roman" w:hAnsi="Times New Roman" w:cs="Times New Roman"/>
          <w:sz w:val="28"/>
          <w:szCs w:val="28"/>
        </w:rPr>
        <w:t>.26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2570C5">
        <w:rPr>
          <w:rFonts w:ascii="Times New Roman" w:hAnsi="Times New Roman" w:cs="Times New Roman"/>
          <w:sz w:val="28"/>
          <w:szCs w:val="28"/>
        </w:rPr>
        <w:t>и на и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фо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рмационных стендах, размещаемых в органе местного самоуправл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13. На информационных стендах, размещаемых по месту нахождения  органа местного самоуправления в местах предоставления государственной услуги, ра</w:t>
      </w:r>
      <w:r w:rsidRPr="002570C5">
        <w:rPr>
          <w:rFonts w:ascii="Times New Roman" w:hAnsi="Times New Roman" w:cs="Times New Roman"/>
          <w:sz w:val="28"/>
          <w:szCs w:val="28"/>
        </w:rPr>
        <w:t>з</w:t>
      </w:r>
      <w:r w:rsidRPr="002570C5">
        <w:rPr>
          <w:rFonts w:ascii="Times New Roman" w:hAnsi="Times New Roman" w:cs="Times New Roman"/>
          <w:sz w:val="28"/>
          <w:szCs w:val="28"/>
        </w:rPr>
        <w:t>мещаются и поддерживаются в актуальном состоянии следующие информацио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ные материалы: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ной услуги в виде блок-схемы предоставления государственной услуги (д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лее – блок-схема) (приложение 2 к настоящему Административному регл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менту);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извлечения из настоящего Административного регламента (полная версия в информационно-телекоммуникационной сети «Интернет» на офиц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альном сайте органа местного самоуправления (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570C5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2570C5">
        <w:rPr>
          <w:rFonts w:ascii="Times New Roman" w:hAnsi="Times New Roman" w:cs="Times New Roman"/>
          <w:sz w:val="28"/>
          <w:szCs w:val="28"/>
        </w:rPr>
        <w:t>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исчерпывающий перечень органов государственной власти и органов местного самоуправления муниципальных образований Ставропольского края, организ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ций в которые необходимо обратиться заявителю, с описанием конечного результата обращения в каждый из указанных органов (организаций), а также их послед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вательность посещения (при наличии);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местонахождение, график (режим) работы, номера телефонов, адреса официальных сайтов в информационно-телекоммуникационной сети Инте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нет и электронной почты органов, в которых заявители могут получить 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кументы, необходимые для предоставления государственной услуги (при наличии);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>номера кабинетов, в которых предоставляются государственные услуги, фамилии, имена, отчества и должности соответствующих дол</w:t>
      </w:r>
      <w:r w:rsidRPr="002570C5">
        <w:rPr>
          <w:rFonts w:ascii="Times New Roman" w:hAnsi="Times New Roman" w:cs="Times New Roman"/>
          <w:sz w:val="28"/>
          <w:szCs w:val="28"/>
        </w:rPr>
        <w:t>ж</w:t>
      </w:r>
      <w:r w:rsidRPr="002570C5">
        <w:rPr>
          <w:rFonts w:ascii="Times New Roman" w:hAnsi="Times New Roman" w:cs="Times New Roman"/>
          <w:sz w:val="28"/>
          <w:szCs w:val="28"/>
        </w:rPr>
        <w:t>ностных лиц;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перечень документов, направляемых заявителем в орган местного самоуправления, и требования к этим докуме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там;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тов;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государственной услуги;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 органа местного самоуправления, предоставляющих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ственную услугу.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14. В информационно-телекоммуникационной сети «Интернет» размещаются следующие информационные мат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риалы: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1) на официальном сайте органа местного самоуправления (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570C5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2570C5">
        <w:rPr>
          <w:rFonts w:ascii="Times New Roman" w:hAnsi="Times New Roman" w:cs="Times New Roman"/>
          <w:sz w:val="28"/>
          <w:szCs w:val="28"/>
        </w:rPr>
        <w:t>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полное наименование и полный почтовый адрес органа местного самоупра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информацию по порядку предоставления государственной услуги;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адреса электронной почты органа местного самоуправления;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 с блок-схемой, отображающей алгоритм прохождения админ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стративных процедур;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полная версия информационных материалов, содержащихся на инфо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мационных стендах, размещаемых в органе местного самоуправления в местах пред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ставления государственной услуги;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в федеральной государственной информационной системе «Единый портал государственных и муниципальных услуг (функций)» (</w:t>
      </w:r>
      <w:r w:rsidRPr="002570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) и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информационной системе Ставропол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ского края «Портал государственных и муниципальных услуг (функций), предоставляемых (исполняемых) органами исполнительной власти Ставр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польского края и органами местного самоуправления муниципальных обр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зований Ставропольского края» (</w:t>
      </w:r>
      <w:hyperlink r:id="rId9" w:history="1">
        <w:r w:rsidRPr="002570C5"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2570C5"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</w:rPr>
          <w:t>. 26</w:t>
        </w:r>
        <w:proofErr w:type="spellStart"/>
        <w:r w:rsidRPr="002570C5"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gosuslugi</w:t>
        </w:r>
        <w:proofErr w:type="spellEnd"/>
        <w:r w:rsidRPr="002570C5"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2570C5"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полное наименование, полный почтовый адрес и график работы органа местного самоуправления, структурного подразделения органа местного самоуправл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ния, предоставляющего государственную услугу;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информацию по порядку предоставления государственной услуги;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адреса электронной почты;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порядок получения информации заявителем по вопросам предоставл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 государственной услуги, сведений о результатах предоставления 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Par226"/>
      <w:bookmarkEnd w:id="2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570C5">
        <w:rPr>
          <w:rFonts w:ascii="Times New Roman" w:hAnsi="Times New Roman" w:cs="Times New Roman"/>
          <w:sz w:val="28"/>
          <w:szCs w:val="28"/>
        </w:rPr>
        <w:t>. Стандарт предоставления государственной услуги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 xml:space="preserve">15. Наименование государственной услуги – предоставление за счет средств бюджета Ставропольского края субсидий на </w:t>
      </w:r>
      <w:smartTag w:uri="urn:schemas-microsoft-com:office:smarttags" w:element="metricconverter">
        <w:smartTagPr>
          <w:attr w:name="ProductID" w:val="1 килограмм"/>
        </w:smartTagPr>
        <w:r w:rsidRPr="002570C5">
          <w:rPr>
            <w:rFonts w:ascii="Times New Roman" w:hAnsi="Times New Roman" w:cs="Times New Roman"/>
            <w:sz w:val="28"/>
            <w:szCs w:val="28"/>
          </w:rPr>
          <w:t>1 килограмм</w:t>
        </w:r>
      </w:smartTag>
      <w:r w:rsidRPr="002570C5">
        <w:rPr>
          <w:rFonts w:ascii="Times New Roman" w:hAnsi="Times New Roman" w:cs="Times New Roman"/>
          <w:sz w:val="28"/>
          <w:szCs w:val="28"/>
        </w:rPr>
        <w:t xml:space="preserve"> реализованного и (или) отгруженного на собственную переработку 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лока.</w:t>
      </w:r>
    </w:p>
    <w:p w:rsid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Наименование органа, 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 xml:space="preserve">государственную услугу, а также наименования всех иных организаций, участвующих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 xml:space="preserve">государственной услуги, обращение в которые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необходимо для предоставления государственной услуги</w:t>
      </w:r>
    </w:p>
    <w:p w:rsidR="002570C5" w:rsidRPr="002570C5" w:rsidRDefault="002570C5" w:rsidP="002570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16. Государственная услуга предоставляется администрацией Шпаковского муниципального района или городского округа Ставр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польского края. </w:t>
      </w:r>
    </w:p>
    <w:p w:rsidR="002570C5" w:rsidRPr="002570C5" w:rsidRDefault="002570C5" w:rsidP="002570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Исполнителем предоставления государственной услуги является управление сельского хозяйства и охраны окружающей среды администр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ции Шпаковского муниципального района.</w:t>
      </w:r>
    </w:p>
    <w:p w:rsidR="002570C5" w:rsidRPr="002570C5" w:rsidRDefault="002570C5" w:rsidP="002570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17. При предоставлении государственной услуги орган местного самоупра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 xml:space="preserve">ления осуществляет взаимодействие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>: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Управлением Федеральной налоговой службы по Ставропольскому краю – в целях получения от него сведений о наличии (отсутствии) у заяв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теля просроченной задолженности по налогам и сборам и выписки из Един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го государственного реестра юридических лиц или выписки из Единого государственного реестра индивидуальных предприним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телей;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государственным учреждением – Отделением Пенсионного фонда Ро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сийской Федерации по Ставропольскому краю в целях получения от него сведений о состоянии расчетов заявителя по страховым взносам, пеням и штрафам;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государственным учреждением – Ставропольским региональным отд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лением Фонда социального страхования Российской Федерации в целях п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лучения от него сведений о состоянии расчетов заявителя по страховым взносам, п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ням и штрафам;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министерством – в целях получения от него информации об отсутствии у з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явителя просроченной задолженности по лизинговым платежам за ранее поста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ленные на условиях финансовой аренды (лизинга) племенной скот и машиностроительную продукцию, которые были приобретены за счет средств бюджета Ставр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польского края;</w:t>
      </w:r>
      <w:proofErr w:type="gramEnd"/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многофункциональными центрами – в целях получения от них документов, предусмотренных пунктом 24 настоящего Административного 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гламента.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66"/>
      <w:bookmarkEnd w:id="3"/>
      <w:r w:rsidRPr="002570C5">
        <w:rPr>
          <w:rFonts w:ascii="Times New Roman" w:hAnsi="Times New Roman" w:cs="Times New Roman"/>
          <w:sz w:val="28"/>
          <w:szCs w:val="28"/>
        </w:rPr>
        <w:t>18. Для получения государственной услуги заявителю не требуется о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>ращаться за услугами, необходимыми и обязательными при предоставлении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ственной услуги.</w:t>
      </w:r>
    </w:p>
    <w:p w:rsidR="002570C5" w:rsidRPr="002570C5" w:rsidRDefault="002570C5" w:rsidP="002570C5">
      <w:pPr>
        <w:tabs>
          <w:tab w:val="left" w:pos="70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запрещается треб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вать от заявителей осуществления действий, в том числе согласований, нео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 xml:space="preserve">ходимых для получения государственной услуги и связанных с обращением в иные государственные органы, органы местного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самоуправления, организ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ции, за исключением получения услуг и получения документов и информации, предоставляемых в результате предоставления таких услуг, вкл</w:t>
      </w:r>
      <w:r w:rsidRPr="002570C5">
        <w:rPr>
          <w:rFonts w:ascii="Times New Roman" w:hAnsi="Times New Roman" w:cs="Times New Roman"/>
          <w:sz w:val="28"/>
          <w:szCs w:val="28"/>
        </w:rPr>
        <w:t>ю</w:t>
      </w:r>
      <w:r w:rsidRPr="002570C5">
        <w:rPr>
          <w:rFonts w:ascii="Times New Roman" w:hAnsi="Times New Roman" w:cs="Times New Roman"/>
          <w:sz w:val="28"/>
          <w:szCs w:val="28"/>
        </w:rPr>
        <w:t>ченных в перечень услуг, которые являются необходимыми и обязательными для предоставления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ственных услуг и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предоставляются организациями, участвующими в предоставлении государственных услуг,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утверждаемый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нормативным правовым актом Ставр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польского края.</w:t>
      </w:r>
    </w:p>
    <w:p w:rsidR="002570C5" w:rsidRPr="002570C5" w:rsidRDefault="002570C5" w:rsidP="002570C5">
      <w:pPr>
        <w:tabs>
          <w:tab w:val="left" w:pos="70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20. Результатом предоставления государственной услуги является: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принятие решения о предоставлении субсидии путем составления сводного реестра получателей на выплату су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>сидий и направление заявителю письменного уведомления о предоставлении субсидии с указанием причитающиеся суммы су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>сидии и необходимости заключения с органом местного самоуправления соглашения о предоставлении субсидии, включающего об</w:t>
      </w:r>
      <w:r w:rsidRPr="002570C5">
        <w:rPr>
          <w:rFonts w:ascii="Times New Roman" w:hAnsi="Times New Roman" w:cs="Times New Roman"/>
          <w:sz w:val="28"/>
          <w:szCs w:val="28"/>
        </w:rPr>
        <w:t>я</w:t>
      </w:r>
      <w:r w:rsidRPr="002570C5">
        <w:rPr>
          <w:rFonts w:ascii="Times New Roman" w:hAnsi="Times New Roman" w:cs="Times New Roman"/>
          <w:sz w:val="28"/>
          <w:szCs w:val="28"/>
        </w:rPr>
        <w:t>зательство заявителя по выполнению условия, предусмотренного абзацем седьмым пункта 3 настоящего Административного регламента (вместе с пр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ектом соглашения о предоставлении субсидии) (далее – с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глашение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>);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отказ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с направлением заяв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телю письменного уведомления об отказе в предоставлении субсидии с указанием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пр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чин отказа.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4" w:name="Par273"/>
      <w:bookmarkEnd w:id="4"/>
      <w:r w:rsidRPr="002570C5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предоставления государственной услуги, в том числе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необходимости обращения в иные организации, участвующие в предоставлении государственной услуги, срок приостановл</w:t>
      </w:r>
      <w:r w:rsidRPr="002570C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57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государственной услуги в случае, если возможность приостановления предусмотрена нормативными правовыми акт</w:t>
      </w:r>
      <w:r w:rsidRPr="002570C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570C5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  <w:shd w:val="clear" w:color="auto" w:fill="FFFFFF"/>
        </w:rPr>
        <w:t>Ставропольского края, сроки выдачи (направления) документов, являющихся результатом предоставления государственной услуги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21. Государственная услуга предоставляется: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документов, предусмотренных пунктом 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орган местного самоуправления – в течение 17 рабочих дней со дня окончания срока их пр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ема;</w:t>
      </w:r>
      <w:proofErr w:type="gramEnd"/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случае предоставления заявителем документов, предусмотренных пунктом 24 настоящего Административного регламента в многофункци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нальные центры – в течение 19 рабочих дней со дня окончания срока их пр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ема.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0C5">
        <w:rPr>
          <w:rFonts w:ascii="Times New Roman" w:hAnsi="Times New Roman" w:cs="Times New Roman"/>
          <w:sz w:val="28"/>
          <w:szCs w:val="28"/>
        </w:rPr>
        <w:t>Заявители за предоставлением государственной услуги могут обращаться в срок с 01 июня по 01 июля текущего финансового года.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>22. Срок выдачи (направления) документов, являющихся результатом пред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ставления государственной услуги, составляет 1 рабочий день со дня принятия 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шения.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281"/>
      <w:bookmarkEnd w:id="5"/>
      <w:r w:rsidRPr="002570C5">
        <w:rPr>
          <w:rFonts w:ascii="Times New Roman" w:hAnsi="Times New Roman" w:cs="Times New Roman"/>
          <w:sz w:val="28"/>
          <w:szCs w:val="28"/>
        </w:rPr>
        <w:t>Перечень нормативных правовых актов Российской Федерации и нормативных правовых актов Ставропольского края, регулирующих предоставление государственной услуги, с указанием их реквизитов и исто</w:t>
      </w:r>
      <w:r w:rsidRPr="002570C5">
        <w:rPr>
          <w:rFonts w:ascii="Times New Roman" w:hAnsi="Times New Roman" w:cs="Times New Roman"/>
          <w:sz w:val="28"/>
          <w:szCs w:val="28"/>
        </w:rPr>
        <w:t>ч</w:t>
      </w:r>
      <w:r w:rsidRPr="002570C5">
        <w:rPr>
          <w:rFonts w:ascii="Times New Roman" w:hAnsi="Times New Roman" w:cs="Times New Roman"/>
          <w:sz w:val="28"/>
          <w:szCs w:val="28"/>
        </w:rPr>
        <w:t>ников официального опубликования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23. Предоставление государственной услуги осуществляется в соответствии со следующими нормативными пр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вовыми актами: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Конституция Российской Федерации («Российская газета», № 237, 25.12.1993);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Бюджетный кодекс Российской Федерации («Собрание законодател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ства Российской Федерации», 03.08.1998, № 31, ст. 3823);</w:t>
      </w:r>
    </w:p>
    <w:p w:rsidR="002570C5" w:rsidRPr="002570C5" w:rsidRDefault="002570C5" w:rsidP="002570C5">
      <w:pPr>
        <w:widowControl w:val="0"/>
        <w:tabs>
          <w:tab w:val="left" w:pos="99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Федеральный закон от 24 ноября 1995 года № 181-ФЗ «О социальной защите инвалидов в Российской Федерации» («Собрание законодательства Российской Федерации», 27.11.1995г., № 48, ст. 4563, «Российская газета», 02.12.1995 г. № 234);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Федеральный закон от 29 декабря 2006 года № 264-ФЗ «О развитии сельского хозяйства» («Собрание законодательства Российской Ф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дерации», 01.01.2007, № 1 (ч.1), ст. 27);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(«Собрание законодательства Российской Федерации», 02.08.2010, № 31, ст. 4179);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Федеральный закон от 6 апреля 2011 года № 63-ФЗ «Об электронной подписи» («Собрание законодательства Российской Федерации», 11.04.2011,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№ 15, ст. 2036);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7 июля </w:t>
      </w:r>
      <w:smartTag w:uri="urn:schemas-microsoft-com:office:smarttags" w:element="metricconverter">
        <w:smartTagPr>
          <w:attr w:name="ProductID" w:val="2011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553 «О порядке оформления и представления заявлений и иных докуме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тов, необходимых для предоставления государственных и (или) муниципал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ных услуг, в форме электронных документов» («Собрание законодательства Российской Фед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рации», 18.07.2011, № 29, ст. 4479);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16 августа </w:t>
      </w:r>
      <w:smartTag w:uri="urn:schemas-microsoft-com:office:smarttags" w:element="metricconverter">
        <w:smartTagPr>
          <w:attr w:name="ProductID" w:val="2012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840 «О порядке подачи и рассмотрения жалоб на решения и де</w:t>
      </w:r>
      <w:r w:rsidRPr="002570C5">
        <w:rPr>
          <w:rFonts w:ascii="Times New Roman" w:hAnsi="Times New Roman" w:cs="Times New Roman"/>
          <w:sz w:val="28"/>
          <w:szCs w:val="28"/>
        </w:rPr>
        <w:t>й</w:t>
      </w:r>
      <w:r w:rsidRPr="002570C5">
        <w:rPr>
          <w:rFonts w:ascii="Times New Roman" w:hAnsi="Times New Roman" w:cs="Times New Roman"/>
          <w:sz w:val="28"/>
          <w:szCs w:val="28"/>
        </w:rPr>
        <w:t>ствия (бездействие) федеральных органов исполнительной власти и их дол</w:t>
      </w:r>
      <w:r w:rsidRPr="002570C5">
        <w:rPr>
          <w:rFonts w:ascii="Times New Roman" w:hAnsi="Times New Roman" w:cs="Times New Roman"/>
          <w:sz w:val="28"/>
          <w:szCs w:val="28"/>
        </w:rPr>
        <w:t>ж</w:t>
      </w:r>
      <w:r w:rsidRPr="002570C5">
        <w:rPr>
          <w:rFonts w:ascii="Times New Roman" w:hAnsi="Times New Roman" w:cs="Times New Roman"/>
          <w:sz w:val="28"/>
          <w:szCs w:val="28"/>
        </w:rPr>
        <w:t>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» и ее должнос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ных лиц» («Российская газета», № 192, 22.08.2012);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12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852 «Об утверждении Правил использования усиленной квалиф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цированной электронной подписи при обращении за получением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 и о внесении изменения в Правила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разр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ботки и утверждения административных регламентов предоставления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ных услуг» («Российская газета», № 200, 31.08.2012);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Закон Ставропольского края от 31 декабря </w:t>
      </w:r>
      <w:smartTag w:uri="urn:schemas-microsoft-com:office:smarttags" w:element="metricconverter">
        <w:smartTagPr>
          <w:attr w:name="ProductID" w:val="2004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119-кз «О надел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нии органов местного самоуправления муниципальных образований в 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ропольском крае отдельными государственными полномочиями Ставропол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ского края в области сельского хозяйства» («Сборник законов и других правовых актов Ставропол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ского края», 28.02.2005, № 4, ст. 4246);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Закон Ставропольского края от 06 февраля </w:t>
      </w:r>
      <w:smartTag w:uri="urn:schemas-microsoft-com:office:smarttags" w:element="metricconverter">
        <w:smartTagPr>
          <w:attr w:name="ProductID" w:val="2009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3-кз «О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ной поддержке в сфере развития сельского хозяйства в Ставропольском крае» («Сборник законов и других правовых актов Ставропольского края», 15.03.2009, № 6, ст. 8041);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Ставропольского края от 18 февраля </w:t>
      </w:r>
      <w:smartTag w:uri="urn:schemas-microsoft-com:office:smarttags" w:element="metricconverter">
        <w:smartTagPr>
          <w:attr w:name="ProductID" w:val="2009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36-п «Об учете субъектов государственной поддержки развития сельского хозя</w:t>
      </w:r>
      <w:r w:rsidRPr="002570C5">
        <w:rPr>
          <w:rFonts w:ascii="Times New Roman" w:hAnsi="Times New Roman" w:cs="Times New Roman"/>
          <w:sz w:val="28"/>
          <w:szCs w:val="28"/>
        </w:rPr>
        <w:t>й</w:t>
      </w:r>
      <w:r w:rsidRPr="002570C5">
        <w:rPr>
          <w:rFonts w:ascii="Times New Roman" w:hAnsi="Times New Roman" w:cs="Times New Roman"/>
          <w:sz w:val="28"/>
          <w:szCs w:val="28"/>
        </w:rPr>
        <w:t>ства в Ставропольском крае» («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Ставропольская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правда», № 59-60, 20.03.2009);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Ставропольского края от 25 июля </w:t>
      </w:r>
      <w:smartTag w:uri="urn:schemas-microsoft-com:office:smarttags" w:element="metricconverter">
        <w:smartTagPr>
          <w:attr w:name="ProductID" w:val="2011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295-п «Об утверждении Порядка разработки и утверждения органами исполн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тельной власти Ставропольского края административных регламентов предоста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 государственных услуг, Порядка разработки и утверждения органами испо</w:t>
      </w:r>
      <w:r w:rsidRPr="002570C5">
        <w:rPr>
          <w:rFonts w:ascii="Times New Roman" w:hAnsi="Times New Roman" w:cs="Times New Roman"/>
          <w:sz w:val="28"/>
          <w:szCs w:val="28"/>
        </w:rPr>
        <w:t>л</w:t>
      </w:r>
      <w:r w:rsidRPr="002570C5">
        <w:rPr>
          <w:rFonts w:ascii="Times New Roman" w:hAnsi="Times New Roman" w:cs="Times New Roman"/>
          <w:sz w:val="28"/>
          <w:szCs w:val="28"/>
        </w:rPr>
        <w:t>нительной власти Ставропольского края административных регламентов исполнения государственных контрольных (надзорных) фун</w:t>
      </w:r>
      <w:r w:rsidRPr="002570C5">
        <w:rPr>
          <w:rFonts w:ascii="Times New Roman" w:hAnsi="Times New Roman" w:cs="Times New Roman"/>
          <w:sz w:val="28"/>
          <w:szCs w:val="28"/>
        </w:rPr>
        <w:t>к</w:t>
      </w:r>
      <w:r w:rsidRPr="002570C5">
        <w:rPr>
          <w:rFonts w:ascii="Times New Roman" w:hAnsi="Times New Roman" w:cs="Times New Roman"/>
          <w:sz w:val="28"/>
          <w:szCs w:val="28"/>
        </w:rPr>
        <w:t>ций и Порядка проведения экспертизы проектов административных регл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ментов предоставления государственных услуг и проектов администрати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ных регламентов исполнения государственных контрольных (надзорных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>) функций» («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Ставропольская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правда», № 183, 03.08.2011);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Ставропольского края от 21 декабря </w:t>
      </w:r>
      <w:smartTag w:uri="urn:schemas-microsoft-com:office:smarttags" w:element="metricconverter">
        <w:smartTagPr>
          <w:attr w:name="ProductID" w:val="2011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508-п «Об утверждении Порядка финансирования расходов, связанных с предоставлением субсидий на поддержку сельскохозяйс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венного производства в части переданных органам местного самоуправления муниципальных образований в Ставропольском крае отдельных государственных полномочий Ставр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польского края в области сельского хозяйства» («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Ставропольская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правда», № 12-13, 21.01.2012);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Ставропольского края от 02 июля </w:t>
      </w:r>
      <w:smartTag w:uri="urn:schemas-microsoft-com:office:smarttags" w:element="metricconverter">
        <w:smartTagPr>
          <w:attr w:name="ProductID" w:val="2012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225-п «О государственных информационных системах Ставропольского края, обеспечивающих предоставление (исполнение) в электронной форме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ственных и муниципальных услуг (функций) в Ставропольском крае» («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Ставр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польская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правда», № 175-176, 17.07.2012);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постановление Правительства Ста</w:t>
      </w:r>
      <w:r>
        <w:rPr>
          <w:rFonts w:ascii="Times New Roman" w:hAnsi="Times New Roman" w:cs="Times New Roman"/>
          <w:sz w:val="28"/>
          <w:szCs w:val="28"/>
        </w:rPr>
        <w:t xml:space="preserve">вропольского края от 22 ноября </w:t>
      </w:r>
      <w:smartTag w:uri="urn:schemas-microsoft-com:office:smarttags" w:element="metricconverter">
        <w:smartTagPr>
          <w:attr w:name="ProductID" w:val="2013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428-п «О правилах подачи и рассмотрения жалоб на решения и действия (бездействие) органов исполнительной власти Ставропольского края, предоставляющих государственные услуги, и их должностных лиц, государственных гражданских служащих Ставропольского края» («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Ставр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польская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правда», № 330-331, 07.12.2013);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pacing w:val="-4"/>
          <w:sz w:val="28"/>
          <w:szCs w:val="28"/>
        </w:rPr>
        <w:lastRenderedPageBreak/>
        <w:t>решение Совета Шпаковского муниципального района Ставропольского края от 26 июня 2015 г. №275 «Об утверждении Положения об администрации муниципал</w:t>
      </w:r>
      <w:r w:rsidRPr="002570C5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2570C5">
        <w:rPr>
          <w:rFonts w:ascii="Times New Roman" w:hAnsi="Times New Roman" w:cs="Times New Roman"/>
          <w:spacing w:val="-4"/>
          <w:sz w:val="28"/>
          <w:szCs w:val="28"/>
        </w:rPr>
        <w:t>ного района Ставропольского края»</w:t>
      </w:r>
    </w:p>
    <w:p w:rsid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а также последующими редакциями указанных нормативных пр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вовых актов.</w:t>
      </w:r>
      <w:bookmarkStart w:id="6" w:name="Par314"/>
      <w:bookmarkEnd w:id="6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Ставропольского края для предоставления государственной услуги и услуг, необходимых и обязательных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24. Для получения государственной услуги заявитель самостоятельно пре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ставляет следующие документы: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1) заявление на предоставление субсидии, содержащее сведение об объемах реализованного и (или) отгруженного на собственную переработку молока и согласие заявителя, предусмотренное абзацем седьмым пункта 3 настоящего Административного регламента (далее – заявл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ние);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копии счетов-фактур, товарных накладных, квитанций и приемо-сдаточных документов, подтверждающих реализацию заявителем молока собственного производства, и (или) товарно-транспортных накладных, подтверждающих отгрузку на собственную переработку молока в текущем финансовом году, з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веренные руководителем заявителя;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3) копии сведений о состоянии животноводства на начало текущего финансового года по форме федерального ст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тистического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№ 24-СХ или сведений о производстве продукции животноводства и погол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вье скота по форме федерального статистического наблюдения № 3-фермер, заверенные руководит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лем заявителя;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4) копии сведений о производстве и отгрузке сельскохозяйственной продукции по форме федерального статист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ческого наблюдения № П-1 (СХ), заверенные руководителем заявителя, или информация о производстве крестьянским (ферме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ским) хозяйством продукции животноводства по форме, утвержденной министе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ством.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43"/>
      <w:bookmarkEnd w:id="7"/>
      <w:r w:rsidRPr="002570C5">
        <w:rPr>
          <w:rFonts w:ascii="Times New Roman" w:hAnsi="Times New Roman" w:cs="Times New Roman"/>
          <w:sz w:val="28"/>
          <w:szCs w:val="28"/>
        </w:rPr>
        <w:t>25. Форму заявления заявитель может получить: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органе местного самоуправления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Ставр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польский край,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Шпаковский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муниципальный район, г. Михайловск, ул. Лен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и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на, д. 113, кабинет 201</w:t>
      </w:r>
      <w:r w:rsidRPr="002570C5">
        <w:rPr>
          <w:rFonts w:ascii="Times New Roman" w:hAnsi="Times New Roman" w:cs="Times New Roman"/>
          <w:sz w:val="28"/>
          <w:szCs w:val="28"/>
        </w:rPr>
        <w:t>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информационно-коммуникационной сети «Инте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нет»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2570C5">
        <w:rPr>
          <w:rFonts w:ascii="Times New Roman" w:hAnsi="Times New Roman" w:cs="Times New Roman"/>
          <w:sz w:val="28"/>
          <w:szCs w:val="28"/>
        </w:rPr>
        <w:t>(</w:t>
      </w:r>
      <w:r w:rsidRPr="002570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70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), официальном  са</w:t>
      </w:r>
      <w:r w:rsidRPr="002570C5">
        <w:rPr>
          <w:rFonts w:ascii="Times New Roman" w:hAnsi="Times New Roman" w:cs="Times New Roman"/>
          <w:sz w:val="28"/>
          <w:szCs w:val="28"/>
        </w:rPr>
        <w:t>й</w:t>
      </w:r>
      <w:r w:rsidRPr="002570C5">
        <w:rPr>
          <w:rFonts w:ascii="Times New Roman" w:hAnsi="Times New Roman" w:cs="Times New Roman"/>
          <w:sz w:val="28"/>
          <w:szCs w:val="28"/>
        </w:rPr>
        <w:t>те министерства (www.mshsk.ru), в федеральной государственной информационной системе «Единый портал государственных и муниципальных услуг (функций)» (www.gosuslugi.ru) и 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 xml:space="preserve">дарственной информационной системе Ставропольского края «Портал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дарственных и муниципальных услуг (функций), предоставляемых (исполняемых) органами исполнительной власти Ставропольского края и орг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нами местного самоуправления муниципальных образований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Ставропольского края» (www.26gosuslugi.ru);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информационно-правовых системах «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» и «Г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рант».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Унифицированные формы, заявитель может получить: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непосредственно в территориальных органах Федеральной службы государственной статистики по Ставропол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скому краю;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информационно-правовых системах «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» и «Г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рант».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26. Заявление может быть заполнено от руки разборчиво (печатными буквами) чернилами черного или синего цвета или при помощи средств эле</w:t>
      </w:r>
      <w:r w:rsidRPr="002570C5">
        <w:rPr>
          <w:rFonts w:ascii="Times New Roman" w:hAnsi="Times New Roman" w:cs="Times New Roman"/>
          <w:sz w:val="28"/>
          <w:szCs w:val="28"/>
        </w:rPr>
        <w:t>к</w:t>
      </w:r>
      <w:r w:rsidRPr="002570C5">
        <w:rPr>
          <w:rFonts w:ascii="Times New Roman" w:hAnsi="Times New Roman" w:cs="Times New Roman"/>
          <w:sz w:val="28"/>
          <w:szCs w:val="28"/>
        </w:rPr>
        <w:t>тронно-вычислительной техники.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Представляемые документы, предусмотренные пунктом 24 настоящего А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министративного регламента, должны быть: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прошнурованы, пронумерованы и скреплены печатью заявителя (при нал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чии);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надлежащим образом оформлены и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все установленные для их идентификации реквизиты: наименование и адрес организации, должность и подпись подписавшего лица с расшифровкой, печать при наличии, дату, номер и серию (если есть) документа. Документы не должны иметь серьезных повреждений, наличие которых не позволяет одн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значно истолковать их содержание;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четко и разборчиво напечатаны (написаны) синими или черными че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нилами, в тексте документа не допускаются подчистки, приписки, наличие зачеркнутых слов, нерасшифрованные сокращения, исправления, за искл</w:t>
      </w:r>
      <w:r w:rsidRPr="002570C5">
        <w:rPr>
          <w:rFonts w:ascii="Times New Roman" w:hAnsi="Times New Roman" w:cs="Times New Roman"/>
          <w:sz w:val="28"/>
          <w:szCs w:val="28"/>
        </w:rPr>
        <w:t>ю</w:t>
      </w:r>
      <w:r w:rsidRPr="002570C5">
        <w:rPr>
          <w:rFonts w:ascii="Times New Roman" w:hAnsi="Times New Roman" w:cs="Times New Roman"/>
          <w:sz w:val="28"/>
          <w:szCs w:val="28"/>
        </w:rPr>
        <w:t>чением исправлений, скрепленных печатью и заверенных подписью уполн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моченного лица. Исполнение документов карандашом не допускается.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Документы в электронной форме представляются заявителем в порядке, установленном постановлением Прав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от 07 июля </w:t>
      </w:r>
      <w:smartTag w:uri="urn:schemas-microsoft-com:office:smarttags" w:element="metricconverter">
        <w:smartTagPr>
          <w:attr w:name="ProductID" w:val="2011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государственной усл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ги, возлагается на заявителя.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27. Заявитель имеет право представить документы, предусмотренные пунктом 24 настоящего Административного регламента: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1) лично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орган местного самоуправления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Ста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в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ропольский край,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Шпаковский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муниципальный район, г. Михайловск, ул. Ленина, д. 113, кабинет 201</w:t>
      </w:r>
      <w:r w:rsidRPr="002570C5">
        <w:rPr>
          <w:rFonts w:ascii="Times New Roman" w:hAnsi="Times New Roman" w:cs="Times New Roman"/>
          <w:sz w:val="28"/>
          <w:szCs w:val="28"/>
        </w:rPr>
        <w:t>;</w:t>
      </w:r>
    </w:p>
    <w:p w:rsidR="002570C5" w:rsidRPr="002570C5" w:rsidRDefault="002570C5" w:rsidP="002570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через многофункциональные центры – в порядке, установленном закон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дательством Российской Федерации;</w:t>
      </w:r>
    </w:p>
    <w:p w:rsidR="002570C5" w:rsidRPr="002570C5" w:rsidRDefault="002570C5" w:rsidP="002570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3) через уполномоченного представителя при наличии у него довере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ности: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орган местного самоуправления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непосредственно по адресу: лично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орган местного самоуправления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Ставропольский край,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Шпаковский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муниц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и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пальный район, г. Михайловск, ул. Ленина, д. 113, кабинет 201</w:t>
      </w:r>
      <w:r w:rsidRPr="002570C5">
        <w:rPr>
          <w:rFonts w:ascii="Times New Roman" w:hAnsi="Times New Roman" w:cs="Times New Roman"/>
          <w:sz w:val="28"/>
          <w:szCs w:val="28"/>
        </w:rPr>
        <w:t>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через многофункциональные центры;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4) путем направления почтовых отправлений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орган местного самоуправления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непосредственно по адресу: лично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орган местного самоупра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в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Ставропольский край,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Шпаковский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муниципальный район, г. Михайловск, ул. Л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е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нина, д. 113</w:t>
      </w:r>
      <w:r w:rsidRPr="002570C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5) путем направления документов с использованием информационно-телекоммуникационной сети «Интернет» в федеральную государственную информационную систему «Единый портал государственных и муниципал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ных услуг (функций)» по адресу: (</w:t>
      </w:r>
      <w:r w:rsidRPr="002570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2570C5">
        <w:rPr>
          <w:rFonts w:ascii="Times New Roman" w:hAnsi="Times New Roman" w:cs="Times New Roman"/>
          <w:sz w:val="28"/>
          <w:szCs w:val="28"/>
        </w:rPr>
        <w:t xml:space="preserve"> и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информационной с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стеме Ставропольского края 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управления муниципальных образований Ставропольского края» (</w:t>
      </w:r>
      <w:r w:rsidRPr="002570C5"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70C5">
        <w:rPr>
          <w:rFonts w:ascii="Times New Roman" w:hAnsi="Times New Roman" w:cs="Times New Roman"/>
          <w:sz w:val="28"/>
          <w:szCs w:val="28"/>
        </w:rPr>
        <w:t>26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0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>) (в личные кабинеты польз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вателей).</w:t>
      </w:r>
      <w:proofErr w:type="gramEnd"/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Par368"/>
      <w:bookmarkEnd w:id="8"/>
      <w:proofErr w:type="gramStart"/>
      <w:r w:rsidRPr="002570C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 и нормативными правовыми актами Ставропольского края для предоставления государственной услуги, которые находя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ся в распоряжении иных организаций, участвующих в предоставлении государственной услуги, и которые заявитель вправе представить, а также способы их получения заявителем, в том числе в электронной форме, порядок их представления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  <w:bookmarkStart w:id="9" w:name="Par12"/>
      <w:bookmarkEnd w:id="9"/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570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28. Для получения государственной услуги заявитель вправе представить следующие документы:</w:t>
      </w:r>
    </w:p>
    <w:p w:rsidR="002570C5" w:rsidRPr="002570C5" w:rsidRDefault="002570C5" w:rsidP="002570C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1) справка налогового органа об отсутствии просроченной задолженности по налогам и сборам, выданная на дату не ранее чем за 30 к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лендарных дней до даты подачи заявления;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выписка из Единого государственного реестра индивидуальных предприн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мателей, выданная на дату не ранее чем за 30 календарных дней до даты подачи зая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3) справка государственного учреждения – Отделения Пенсионного фонда Российской Федерации по Ставропольскому краю о состоянии расч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тов по страховым взносам, пеням и штрафам по состоянию на последнюю отчетную дату, выданная на дату не ранее чем за 30 календарных дней до д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ты подачи заявления;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4) справка государственного учреждения – Ставропольского регионального отделения Фонда социального страхования Российской Федерации, о состоянии расчетов по страховым взносам, пеням и штрафам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по состоянию на последнюю отчетную дату, выданная на дату не ранее чем за 30 календарных дней до даты под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чи заявления.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Справка налогового органа об отсутствии просроченной задолже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ности по налогам и сборам и выписка из Единого государственного реестра юридических лиц или выписка из Единого государственного реестра индивидуальных предпр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нимателей, запрашивается заявителем непосредственно в налоговом органе по месту учета, в том числе в электронной форме, в п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рядке, установленном приказами Федеральной налоговой службы от 09 се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 xml:space="preserve">тября </w:t>
      </w:r>
      <w:smartTag w:uri="urn:schemas-microsoft-com:office:smarttags" w:element="metricconverter">
        <w:smartTagPr>
          <w:attr w:name="ProductID" w:val="2005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 xml:space="preserve">. № </w:t>
      </w:r>
      <w:r w:rsidRPr="00664701">
        <w:rPr>
          <w:rFonts w:ascii="Times New Roman" w:hAnsi="Times New Roman" w:cs="Times New Roman"/>
          <w:sz w:val="28"/>
          <w:szCs w:val="28"/>
        </w:rPr>
        <w:t>САЭ-3-01/444@</w:t>
      </w:r>
      <w:r w:rsidRPr="002570C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организации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работы с налогоплательщиками, плательщ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ками сборов страховых взносов на обязательное пенсионное страхование и налог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="00664701">
        <w:rPr>
          <w:rFonts w:ascii="Times New Roman" w:hAnsi="Times New Roman" w:cs="Times New Roman"/>
          <w:sz w:val="28"/>
          <w:szCs w:val="28"/>
        </w:rPr>
        <w:t xml:space="preserve">выми агентами» и от </w:t>
      </w:r>
      <w:r w:rsidRPr="002570C5">
        <w:rPr>
          <w:rFonts w:ascii="Times New Roman" w:hAnsi="Times New Roman" w:cs="Times New Roman"/>
          <w:sz w:val="28"/>
          <w:szCs w:val="28"/>
        </w:rPr>
        <w:t xml:space="preserve">22 июня </w:t>
      </w:r>
      <w:smartTag w:uri="urn:schemas-microsoft-com:office:smarttags" w:element="metricconverter">
        <w:smartTagPr>
          <w:attr w:name="ProductID" w:val="2011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 xml:space="preserve">. </w:t>
      </w:r>
      <w:r w:rsidRPr="00664701">
        <w:rPr>
          <w:rFonts w:ascii="Times New Roman" w:hAnsi="Times New Roman" w:cs="Times New Roman"/>
          <w:sz w:val="28"/>
          <w:szCs w:val="28"/>
        </w:rPr>
        <w:t>№ ММВ-7-6/381@</w:t>
      </w:r>
      <w:r w:rsidRPr="002570C5">
        <w:rPr>
          <w:rFonts w:ascii="Times New Roman" w:hAnsi="Times New Roman" w:cs="Times New Roman"/>
          <w:sz w:val="28"/>
          <w:szCs w:val="28"/>
        </w:rPr>
        <w:t xml:space="preserve"> «О вводе в промы</w:t>
      </w:r>
      <w:r w:rsidRPr="002570C5">
        <w:rPr>
          <w:rFonts w:ascii="Times New Roman" w:hAnsi="Times New Roman" w:cs="Times New Roman"/>
          <w:sz w:val="28"/>
          <w:szCs w:val="28"/>
        </w:rPr>
        <w:t>ш</w:t>
      </w:r>
      <w:r w:rsidRPr="002570C5">
        <w:rPr>
          <w:rFonts w:ascii="Times New Roman" w:hAnsi="Times New Roman" w:cs="Times New Roman"/>
          <w:sz w:val="28"/>
          <w:szCs w:val="28"/>
        </w:rPr>
        <w:t>ленную эксплуатацию программного обеспечения, реализующего информационное обслуживание и информирование налогоплательщиков в электронном виде по телекоммун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кационным каналам связи».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30.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Информация об отсутствии просроченной задолженности по лизи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говым платежам за ранее поставленные на условиях финансовой аренды (л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зинга) племенной скот и (или) машиностроительную продукцию, которые были приобретены за счет средств краевого бюджета, запрашивается получ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телем в министерстве: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лично по адресу: </w:t>
      </w:r>
      <w:smartTag w:uri="urn:schemas-microsoft-com:office:smarttags" w:element="metricconverter">
        <w:smartTagPr>
          <w:attr w:name="ProductID" w:val="355035,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355035,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Ставрополь, ул. Мира, 337, отдел животноводства, рыболовства и племенного дела, к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бинет 903;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письменной форме путем направления почтовых отправлений по а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 xml:space="preserve">ресу: </w:t>
      </w:r>
      <w:smartTag w:uri="urn:schemas-microsoft-com:office:smarttags" w:element="metricconverter">
        <w:smartTagPr>
          <w:attr w:name="ProductID" w:val="355035,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355035,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Ставрополь, ул. Мира, 337;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посредством направлений письменных обращений по факсу по номеру: 8(8652) 35-30-30.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31. Сведения о состоянии расчетов заявителя по страховым взносам, пеням и штрафам, запрашиваются получателем в государственном учрежд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нии – Отделении Пенсионного фонда Российской Федерации по Ставропол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скому краю.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32. Сведения о состоянии расчетов получателя по страховым взносам, пеням и штрафам, запрашиваются получателем в государственном учрежд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нии – Ставропольском региональном отделении Фонда социального страх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вания Российской Федерации.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33. В случае принятия получателем решения о представлении по со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 xml:space="preserve">ственной инициативе документов, предусмотренных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28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то данные документы заявитель представляет в ко</w:t>
      </w:r>
      <w:r w:rsidRPr="002570C5">
        <w:rPr>
          <w:rFonts w:ascii="Times New Roman" w:hAnsi="Times New Roman" w:cs="Times New Roman"/>
          <w:sz w:val="28"/>
          <w:szCs w:val="28"/>
        </w:rPr>
        <w:t>м</w:t>
      </w:r>
      <w:r w:rsidRPr="002570C5">
        <w:rPr>
          <w:rFonts w:ascii="Times New Roman" w:hAnsi="Times New Roman" w:cs="Times New Roman"/>
          <w:sz w:val="28"/>
          <w:szCs w:val="28"/>
        </w:rPr>
        <w:t xml:space="preserve">плекте с документами, предусмотренными </w:t>
      </w:r>
      <w:r w:rsidRPr="00664701">
        <w:rPr>
          <w:rFonts w:ascii="Times New Roman" w:hAnsi="Times New Roman" w:cs="Times New Roman"/>
          <w:sz w:val="28"/>
          <w:szCs w:val="28"/>
        </w:rPr>
        <w:t>пунктом 24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в соответствии с требованиями, предусмотренными </w:t>
      </w:r>
      <w:r w:rsidRPr="00664701">
        <w:rPr>
          <w:rFonts w:ascii="Times New Roman" w:hAnsi="Times New Roman" w:cs="Times New Roman"/>
          <w:sz w:val="28"/>
          <w:szCs w:val="28"/>
        </w:rPr>
        <w:t>пунктом 26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ящего Административного регламента.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Par446"/>
      <w:bookmarkEnd w:id="10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заявителей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>34. При предоставлении государственной услуги запрещается треб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вать от заявителей: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</w:t>
      </w:r>
      <w:r w:rsidRPr="002570C5">
        <w:rPr>
          <w:rFonts w:ascii="Times New Roman" w:hAnsi="Times New Roman" w:cs="Times New Roman"/>
          <w:sz w:val="28"/>
          <w:szCs w:val="28"/>
        </w:rPr>
        <w:t>й</w:t>
      </w:r>
      <w:r w:rsidRPr="002570C5">
        <w:rPr>
          <w:rFonts w:ascii="Times New Roman" w:hAnsi="Times New Roman" w:cs="Times New Roman"/>
          <w:sz w:val="28"/>
          <w:szCs w:val="28"/>
        </w:rPr>
        <w:t>ствий, представление или осуществление которых не предусмотрено норм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нием государственной услуги;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об оплате 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дарственной пошлины, взимаемой за предоставление государственной усл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ги, которые находятся в распоряжении органов, предоставляющих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ственную услугу, иных государственных органов, органов местного самоуправления либо подв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домственных государственным органам или органам местного самоуправления организаций, участвующих в предоставлении го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ударственных услуг, в соответствии с нормативными правовыми актами Ро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Ставропольского края, за исключением документов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, включенных в определенный </w:t>
      </w:r>
      <w:r w:rsidRPr="00664701">
        <w:rPr>
          <w:rFonts w:ascii="Times New Roman" w:hAnsi="Times New Roman" w:cs="Times New Roman"/>
          <w:sz w:val="28"/>
          <w:szCs w:val="28"/>
        </w:rPr>
        <w:t>частью 6 статьи 7</w:t>
      </w:r>
      <w:r w:rsidRPr="002570C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ции предоставления государственных и муниципальных услуг», перечень 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кументов.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Par452"/>
      <w:bookmarkEnd w:id="11"/>
      <w:r w:rsidRPr="002570C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35. Основаниями для отказа в приеме документов, необходимых для предоставления государственной услуги, я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ляются: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предусмотренных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24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представление документов не в соответствии с требованиями, предусмотренными </w:t>
      </w:r>
      <w:r w:rsidRPr="00664701">
        <w:rPr>
          <w:rFonts w:ascii="Times New Roman" w:hAnsi="Times New Roman" w:cs="Times New Roman"/>
          <w:sz w:val="28"/>
          <w:szCs w:val="28"/>
        </w:rPr>
        <w:t>пунктом 26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Адм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нистративного регламента.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66470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Par465"/>
      <w:bookmarkStart w:id="13" w:name="Par470"/>
      <w:bookmarkEnd w:id="12"/>
      <w:bookmarkEnd w:id="13"/>
      <w:r w:rsidRPr="002570C5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36. Основания для приостановления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рены.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66470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37. Основаниями для отказа в предоставлении государственной услуги явл</w:t>
      </w:r>
      <w:r w:rsidRPr="002570C5">
        <w:rPr>
          <w:rFonts w:ascii="Times New Roman" w:hAnsi="Times New Roman" w:cs="Times New Roman"/>
          <w:sz w:val="28"/>
          <w:szCs w:val="28"/>
        </w:rPr>
        <w:t>я</w:t>
      </w:r>
      <w:r w:rsidRPr="002570C5">
        <w:rPr>
          <w:rFonts w:ascii="Times New Roman" w:hAnsi="Times New Roman" w:cs="Times New Roman"/>
          <w:sz w:val="28"/>
          <w:szCs w:val="28"/>
        </w:rPr>
        <w:t>ются: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заявитель не включен в реестр субъектов государственной поддержки развития сельского хозяйства в Ставропол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ском крае;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не представление периодической и бухгалтерской (финансовой) отче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ности в министерство;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>наличие просроченной задолженности по уплате начисленных налогов, сб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ров и иных обязательных платежей в бюджеты всех уровней бюджетной системы Российской Федерации;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наличие просроченной задолженности по лизинговым платежам за ранее п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ставленные на условиях финансовой аренды (лизинга) племенной скот и (или) м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шиностроительную продукцию, которые были приобретены за счет средств бю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 xml:space="preserve">жета Ставропольского края; 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отсутствие производства, реализации и (или) отгрузки на собственную пер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работку молока;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наличие процедуры реорганизации, ликвидации или несостоятельности (банкротства) в соответствии с законод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отсутствие у заявителя поголовья коров и (или) коз на 1-е число месяца его обращения в орган местного самоуправления о предоставлении средств на возмещение части затрат на </w:t>
      </w:r>
      <w:smartTag w:uri="urn:schemas-microsoft-com:office:smarttags" w:element="metricconverter">
        <w:smartTagPr>
          <w:attr w:name="ProductID" w:val="1 килограмм"/>
        </w:smartTagPr>
        <w:r w:rsidRPr="002570C5">
          <w:rPr>
            <w:rFonts w:ascii="Times New Roman" w:hAnsi="Times New Roman" w:cs="Times New Roman"/>
            <w:sz w:val="28"/>
            <w:szCs w:val="28"/>
          </w:rPr>
          <w:t>1 килограмм</w:t>
        </w:r>
      </w:smartTag>
      <w:r w:rsidRPr="002570C5">
        <w:rPr>
          <w:rFonts w:ascii="Times New Roman" w:hAnsi="Times New Roman" w:cs="Times New Roman"/>
          <w:sz w:val="28"/>
          <w:szCs w:val="28"/>
        </w:rPr>
        <w:t xml:space="preserve"> реализованного и (или) отгруженного на со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 xml:space="preserve">ственную переработку молока;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отсутствие согласия заявителя на осуществление органом местного с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моуправления и органами государственного финансового контроля проверок собл</w:t>
      </w:r>
      <w:r w:rsidRPr="002570C5">
        <w:rPr>
          <w:rFonts w:ascii="Times New Roman" w:hAnsi="Times New Roman" w:cs="Times New Roman"/>
          <w:sz w:val="28"/>
          <w:szCs w:val="28"/>
        </w:rPr>
        <w:t>ю</w:t>
      </w:r>
      <w:r w:rsidRPr="002570C5">
        <w:rPr>
          <w:rFonts w:ascii="Times New Roman" w:hAnsi="Times New Roman" w:cs="Times New Roman"/>
          <w:sz w:val="28"/>
          <w:szCs w:val="28"/>
        </w:rPr>
        <w:t>дения заявителем условий, цели и порядка предоставления субсидии, за исключ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нием организаций, указанных в </w:t>
      </w:r>
      <w:r w:rsidRPr="00664701">
        <w:rPr>
          <w:rFonts w:ascii="Times New Roman" w:hAnsi="Times New Roman" w:cs="Times New Roman"/>
          <w:sz w:val="28"/>
          <w:szCs w:val="28"/>
        </w:rPr>
        <w:t>пункте 5 статьи 78</w:t>
      </w:r>
      <w:r w:rsidRPr="002570C5">
        <w:rPr>
          <w:rFonts w:ascii="Times New Roman" w:hAnsi="Times New Roman" w:cs="Times New Roman"/>
          <w:sz w:val="28"/>
          <w:szCs w:val="28"/>
        </w:rPr>
        <w:t xml:space="preserve"> Бюджетного кодекса Росси</w:t>
      </w:r>
      <w:r w:rsidRPr="002570C5">
        <w:rPr>
          <w:rFonts w:ascii="Times New Roman" w:hAnsi="Times New Roman" w:cs="Times New Roman"/>
          <w:sz w:val="28"/>
          <w:szCs w:val="28"/>
        </w:rPr>
        <w:t>й</w:t>
      </w:r>
      <w:r w:rsidRPr="002570C5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наличие в документах представленных заявителем в соответствии с пунктом 24 настоящего Административного регламента, недостоверных и (или) ложных сведений;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представление документов, предусмотренных пунктом 24 настоящего Адм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нистративного регламента, до 01 июня и (или) после 01 июля текущего финансов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го года.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4" w:name="Par489"/>
      <w:bookmarkStart w:id="15" w:name="Par510"/>
      <w:bookmarkEnd w:id="14"/>
      <w:bookmarkEnd w:id="15"/>
      <w:r w:rsidRPr="002570C5">
        <w:rPr>
          <w:rFonts w:ascii="Times New Roman" w:hAnsi="Times New Roman" w:cs="Times New Roman"/>
          <w:sz w:val="28"/>
          <w:szCs w:val="28"/>
        </w:rPr>
        <w:t>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иными организациями, участву</w:t>
      </w:r>
      <w:r w:rsidRPr="002570C5">
        <w:rPr>
          <w:rFonts w:ascii="Times New Roman" w:hAnsi="Times New Roman" w:cs="Times New Roman"/>
          <w:sz w:val="28"/>
          <w:szCs w:val="28"/>
        </w:rPr>
        <w:t>ю</w:t>
      </w:r>
      <w:r w:rsidRPr="002570C5">
        <w:rPr>
          <w:rFonts w:ascii="Times New Roman" w:hAnsi="Times New Roman" w:cs="Times New Roman"/>
          <w:sz w:val="28"/>
          <w:szCs w:val="28"/>
        </w:rPr>
        <w:t>щими в предоставлении государственной услуги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38. Услуги, которые являются необходимыми и обязательными для предоставления государственной услуги, но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 и нормативными правовыми актами Ставропольского края не пред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смотрены.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39. Государственная услуга предоставляется без взимания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ственной пошлины или иной платы.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66470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услуг, необходимых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 xml:space="preserve">и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обязательных для предоставления государственной услуги,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таких услуг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40. Максимальное время ожидания заявителя в очереди для подачи докуме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тов, необходимых для предоставления государственной услуги, и при получении результата предоставления государственной услуги не должно превышать 15 м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нут.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Par519"/>
      <w:bookmarkEnd w:id="16"/>
    </w:p>
    <w:p w:rsidR="002570C5" w:rsidRPr="002570C5" w:rsidRDefault="002570C5" w:rsidP="0066470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услуг, необходимых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и обязательных для предоставления государственной услуги,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41. Срок регистрации запроса заявителя о предоставлении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ственной услуги составляет 15 минут.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42. Заявление для предоставления государственной услуги регистрир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ется в органе местного самоуправления: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 xml:space="preserve">лично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орган местного самоуправления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по адр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 xml:space="preserve">су: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Ставропольский край,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Шпаковский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муниципальный район, г. Миха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й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ловск, ул. Ленина, д. 113, кабинет 201</w:t>
      </w:r>
      <w:r w:rsidRPr="002570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43. Письменное обращение заявителя о получении информации о порядке предоставления государственной услуги и сведений о ходе предоста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 xml:space="preserve">ления государственной услуги регистрируется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органе местного самоуправления: </w:t>
      </w:r>
      <w:r w:rsidRPr="002570C5">
        <w:rPr>
          <w:rFonts w:ascii="Times New Roman" w:hAnsi="Times New Roman" w:cs="Times New Roman"/>
          <w:sz w:val="28"/>
          <w:szCs w:val="28"/>
        </w:rPr>
        <w:t xml:space="preserve">лично в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о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р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ган местного самоуправления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Ставропольский край,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Шпаковский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мун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и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ципальный район, г. Михайловск, ул. Ленина, д. 113, кабинет 201</w:t>
      </w:r>
      <w:r w:rsidRPr="002570C5">
        <w:rPr>
          <w:rFonts w:ascii="Times New Roman" w:hAnsi="Times New Roman" w:cs="Times New Roman"/>
          <w:sz w:val="28"/>
          <w:szCs w:val="28"/>
        </w:rPr>
        <w:t>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государственная услуга, к местам ожидания и приема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заявителей, размещению и оформлению визуальной, текстовой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и мультимедийной информации о порядке предоставления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2570C5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Pr="002570C5">
        <w:rPr>
          <w:rFonts w:ascii="Times New Roman" w:hAnsi="Times New Roman" w:cs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вом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Российской Федерации о социальной защите инвалидов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44. Помещения органа местного самоуправления должны соответств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вать санитарно-эпидемиологическим </w:t>
      </w:r>
      <w:r w:rsidRPr="00664701">
        <w:rPr>
          <w:rFonts w:ascii="Times New Roman" w:hAnsi="Times New Roman" w:cs="Times New Roman"/>
          <w:sz w:val="28"/>
          <w:szCs w:val="28"/>
        </w:rPr>
        <w:t>правилам</w:t>
      </w:r>
      <w:r w:rsidRPr="002570C5">
        <w:rPr>
          <w:rFonts w:ascii="Times New Roman" w:hAnsi="Times New Roman" w:cs="Times New Roman"/>
          <w:sz w:val="28"/>
          <w:szCs w:val="28"/>
        </w:rPr>
        <w:t xml:space="preserve"> и нормативам «Гигиенич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ские требования к персональным электронно-вычислительным машинам и организации работы. СанПиН 2.2.2/2.4.1340-03» и быть оборудованы прот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вопожарной системой и средствами пожаротушения, системой оп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вещения о возникновении чрезвычайной ситуации.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лями.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Вход в помещения органа местного самоуправления оборудуется пандусом, расширенным переходом, позволяющим обеспечить беспрепятстве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ный вход инвалидов (инвалидов-колясочников). Вход в орган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управления оборудуется информационной табличкой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(вывеской), содерж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щей информацию о наименовании, месте нахождения и режиме работы орг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на местного самоуправления.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держащей информацию о наименовании структурного подразделения органа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управления.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kern w:val="2"/>
          <w:sz w:val="28"/>
          <w:szCs w:val="28"/>
        </w:rPr>
        <w:t>Орган местного самоуправления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обеспечивает инвалидов (включая инвалидов, использующих кресла-коляски и собак-проводников):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1) условиями для беспрепятственного доступа к местам предоставления государственной услуги;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возможностью самостоятельного передвижения по территории органа местного самоуправления,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государственной услуги;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государственной услуги;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5) оказание должностными лицами органа местного самоуправления помощи инвалидам в преодолении барьеров, мешающих получению ими го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ударственной услуги наравне с другими лицами.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 xml:space="preserve">формации знаками, выполненными рельефно-точечным шрифтом Брайля, допуск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7) допуск к местам предоставления государственной поддержки соб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 xml:space="preserve">ки-проводника при наличии документа, подтверждающего ее специальное обучение и выдаваемого по </w:t>
      </w:r>
      <w:hyperlink r:id="rId10" w:history="1">
        <w:r w:rsidRPr="002570C5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570C5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1" w:history="1">
        <w:r w:rsidRPr="002570C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570C5">
        <w:rPr>
          <w:rFonts w:ascii="Times New Roman" w:hAnsi="Times New Roman" w:cs="Times New Roman"/>
          <w:sz w:val="28"/>
          <w:szCs w:val="28"/>
        </w:rPr>
        <w:t>, которые определяются фед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ральным органом исполнительной власти, осуществляющим функции по выработке и реализ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ции государственной политики и нормативно-правовому регулированию в сфере социальной защиты насел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ния.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45. Места ожидания должны соответствовать комфортным условиям для заявителей и оптимальным условиям работы должностных лиц органа местного с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моуправления, в том числе необходимо наличие доступных мест общего пользов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ния (туалет).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Места ожидания в очереди на представление или получение докуме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тов оборудуются стульями, кресельными секциями или скамьями (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банкетк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). Количество мест ожидания определяется исходя из фактической нагрузки и возмо</w:t>
      </w:r>
      <w:r w:rsidRPr="002570C5">
        <w:rPr>
          <w:rFonts w:ascii="Times New Roman" w:hAnsi="Times New Roman" w:cs="Times New Roman"/>
          <w:sz w:val="28"/>
          <w:szCs w:val="28"/>
        </w:rPr>
        <w:t>ж</w:t>
      </w:r>
      <w:r w:rsidRPr="002570C5">
        <w:rPr>
          <w:rFonts w:ascii="Times New Roman" w:hAnsi="Times New Roman" w:cs="Times New Roman"/>
          <w:sz w:val="28"/>
          <w:szCs w:val="28"/>
        </w:rPr>
        <w:t>ностей для размещения в здании.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46. Места для заполнения заявлений для предоставления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ной услуги размещаются в холле органа местного самоуправления и обор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дуются образцами заполнения документов, бланками заявлений, информационными стенд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ми, стульями и столами (стойками).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 xml:space="preserve">47.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ставления государственной услуги размещается на информационных стендах в холле органа местного самоуправления в местах для ожидания и приема заявителей (устанавливаются в удобном для заявителей месте), а также в информационно-телекоммуникационной сети «Интернет» на офиц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альном сайте органа местного самоуправления (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) в федеральной государственной информационной системе «Единый портал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ных и муниципальных услуг (функций)» (</w:t>
      </w:r>
      <w:r w:rsidRPr="00CF0996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CF099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CF0996">
        <w:rPr>
          <w:rFonts w:ascii="Times New Roman" w:hAnsi="Times New Roman" w:cs="Times New Roman"/>
          <w:sz w:val="28"/>
          <w:szCs w:val="28"/>
        </w:rPr>
        <w:t>gosuslugi.ru</w:t>
      </w:r>
      <w:r w:rsidRPr="002570C5">
        <w:rPr>
          <w:rFonts w:ascii="Times New Roman" w:hAnsi="Times New Roman" w:cs="Times New Roman"/>
          <w:sz w:val="28"/>
          <w:szCs w:val="28"/>
        </w:rPr>
        <w:t xml:space="preserve">) и 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государстве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ной информационной системе Ставропольского края  «Портал государстве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ных и муниципальных услуг (функций), предоставляемых (исполняемых) о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ганами исполнительной власти Ставропольского края и органами местного с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моуправления муниципальных образований Ставропольского края» (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z w:val="28"/>
          <w:szCs w:val="28"/>
        </w:rPr>
        <w:t>. 26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2570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телями.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Помещения многофункциональных центров также соответствуют требован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 xml:space="preserve">ям, предъявляемым к зданию (помещению) многофункционального центра, установленным </w:t>
      </w:r>
      <w:r w:rsidRPr="00664701">
        <w:rPr>
          <w:rFonts w:ascii="Times New Roman" w:hAnsi="Times New Roman" w:cs="Times New Roman"/>
          <w:sz w:val="28"/>
          <w:szCs w:val="28"/>
        </w:rPr>
        <w:t>постановлением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 xml:space="preserve">ции от 22 декабря 2012 года № 1376 «Об утверждении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48. Рабочие места должностных лиц органа местного самоуправления, пред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49. К показателям доступности и качества государственной услуги 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носятся: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1) своевременность (</w:t>
      </w:r>
      <w:proofErr w:type="spellStart"/>
      <w:proofErr w:type="gramStart"/>
      <w:r w:rsidRPr="002570C5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2570C5">
        <w:rPr>
          <w:rFonts w:ascii="Times New Roman" w:hAnsi="Times New Roman" w:cs="Times New Roman"/>
          <w:sz w:val="28"/>
          <w:szCs w:val="28"/>
        </w:rPr>
        <w:t>):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570C5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= Ср /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x 100 %, где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– срок, установленный настоящим Административным регламе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том;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– время, фактически затраченное на предоставление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ной услуги.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Показатель 100 % и более является положительным и соответствует требов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ниям настоящего Административного регламента;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доступность (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):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Дэл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Динф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Дмфц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, где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Дэл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– возможность подачи документов, необходимых для предоставл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 государственной услуги, в электронном виде: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lastRenderedPageBreak/>
        <w:t>Дэл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35 % при наличии возможности подачи документов, необход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мых для предоставления государственной услуги, в электронном виде;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Дэл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0 % при отсутствии возможности подачи документов, необход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мых для предоставления государственной услуги, в электронном виде;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Динф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– доступность информации о порядке предоставления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ственной услуги: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Динф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65 %, если информация о порядке предоставления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ственной услуги размещена с использованием информационно-телекоммуникационной сети «Интернет» (40 %), на информационных стендах (20 %) и есть доступный для з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явителей раздаточный материал (5 %);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Динф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0 %, если для получения информации о порядке предоставления го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ударственной услуги необходимо пользоваться другими способами получения и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формации о порядке предоставления государственной услуги, в том числе самостоятельно изучать нормативные прав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вые акты;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Дмфц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– возможность  подачи документов, необходимых для пр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доставления государственной услуги, в многофункциональные центры: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Дмфц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5 % при  наличии  возможности  подачи  документов, необхо</w:t>
      </w:r>
      <w:r w:rsidR="00664701">
        <w:rPr>
          <w:rFonts w:ascii="Times New Roman" w:hAnsi="Times New Roman" w:cs="Times New Roman"/>
          <w:sz w:val="28"/>
          <w:szCs w:val="28"/>
        </w:rPr>
        <w:t>ди</w:t>
      </w:r>
      <w:r w:rsidRPr="002570C5">
        <w:rPr>
          <w:rFonts w:ascii="Times New Roman" w:hAnsi="Times New Roman" w:cs="Times New Roman"/>
          <w:sz w:val="28"/>
          <w:szCs w:val="28"/>
        </w:rPr>
        <w:t>мых для предоставления государственной услуги, в многофункци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нальные центры;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Дмфц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0 % при отсутствии возможности подачи документов, необходимых для предоставления государственной услуги, в многофун</w:t>
      </w:r>
      <w:r w:rsidRPr="002570C5">
        <w:rPr>
          <w:rFonts w:ascii="Times New Roman" w:hAnsi="Times New Roman" w:cs="Times New Roman"/>
          <w:sz w:val="28"/>
          <w:szCs w:val="28"/>
        </w:rPr>
        <w:t>к</w:t>
      </w:r>
      <w:r w:rsidRPr="002570C5">
        <w:rPr>
          <w:rFonts w:ascii="Times New Roman" w:hAnsi="Times New Roman" w:cs="Times New Roman"/>
          <w:sz w:val="28"/>
          <w:szCs w:val="28"/>
        </w:rPr>
        <w:t>циональные центры;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3) качество (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):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Кобслуж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Квзаим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Кпрод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>, где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Кобслуж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– качество обслуживания при предоставлении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ной услуги: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Кобслуж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20 %, если должностные лица органа местного самоупра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ления, предоставляющие государственную услугу, корректны, доброжел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тельны, дают подробные и доступные разъяснения;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Кобслуж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0 %, если должностные лица органа местного самоуправл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ния, предоставляющие государственную услугу, некорректны, недоброжел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тельны, не дают подробных и доступных разъяснений;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Квзаим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– количество взаимодействий заявителя с должностными лицами органа местного самоуправления, предоставляющими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ственную услугу: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Квзаим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50 % при отсутствии в ходе предоставления государственной усл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ги взаимодействий заявителя с должностными лицами органа местного самоуправления, предоставляющими государственную у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лугу;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Квзаим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40 % при наличии в ходе предоставления государственной услуги одного взаимодействия заявителя с должностными лицами органа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управления, предоставляющими государственную услугу;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Квзаим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20 % при наличии в ходе предоставления государственной услуги более одного взаимодействия заявителя с должностными лицами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гана местного самоуправления, предоставляющими государственную услугу;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Кпрод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– продолжительность взаимодействия заявителя с должностн</w:t>
      </w:r>
      <w:r w:rsidRPr="002570C5">
        <w:rPr>
          <w:rFonts w:ascii="Times New Roman" w:hAnsi="Times New Roman" w:cs="Times New Roman"/>
          <w:sz w:val="28"/>
          <w:szCs w:val="28"/>
        </w:rPr>
        <w:t>ы</w:t>
      </w:r>
      <w:r w:rsidRPr="002570C5">
        <w:rPr>
          <w:rFonts w:ascii="Times New Roman" w:hAnsi="Times New Roman" w:cs="Times New Roman"/>
          <w:sz w:val="28"/>
          <w:szCs w:val="28"/>
        </w:rPr>
        <w:t>ми лицами органа местного самоуправления, предоставляющими государственную усл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гу;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Кпрод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30 % при взаимодействии заявителя с должностными лицами органа местного самоуправления, предоставляющими государственную услугу, в течение сроков, предусмотренных настоящим Административным регламе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том;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Кпрод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= минус 1 % за каждые 5 минут взаимодействий заявителя с должностными лицами органа местного самоуправления, предоставляющими государственную услугу, сверх сроков, предусмотренных настоящим Администрати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ным регламентом.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Значение показателя 100 % говорит о том, что предоставление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 xml:space="preserve">ственной услуги осуществляется в строгом соответствии с Федеральным </w:t>
      </w:r>
      <w:r w:rsidRPr="00664701">
        <w:rPr>
          <w:rFonts w:ascii="Times New Roman" w:hAnsi="Times New Roman" w:cs="Times New Roman"/>
          <w:sz w:val="28"/>
          <w:szCs w:val="28"/>
        </w:rPr>
        <w:t>законом</w:t>
      </w:r>
      <w:r w:rsidRPr="002570C5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ударственных и муниципальных услуг»;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4) удовлетворенность (Уд):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Уд = 100 % -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Кобж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Кзаяв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x 100 %, где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Кобж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–  количество обжалований при предоставлении государственной усл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0C5">
        <w:rPr>
          <w:rFonts w:ascii="Times New Roman" w:hAnsi="Times New Roman" w:cs="Times New Roman"/>
          <w:sz w:val="28"/>
          <w:szCs w:val="28"/>
        </w:rPr>
        <w:t>Кзаяв</w:t>
      </w:r>
      <w:proofErr w:type="spellEnd"/>
      <w:r w:rsidRPr="002570C5">
        <w:rPr>
          <w:rFonts w:ascii="Times New Roman" w:hAnsi="Times New Roman" w:cs="Times New Roman"/>
          <w:sz w:val="28"/>
          <w:szCs w:val="28"/>
        </w:rPr>
        <w:t xml:space="preserve"> – количество заявителей.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Для осуществления контроля качества и доступности предоставления государственной услуги, определения обобщенных показателей за опред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ленный промежуток времени необходимо сумму показателей по каждому заявителю ра</w:t>
      </w:r>
      <w:r w:rsidRPr="002570C5">
        <w:rPr>
          <w:rFonts w:ascii="Times New Roman" w:hAnsi="Times New Roman" w:cs="Times New Roman"/>
          <w:sz w:val="28"/>
          <w:szCs w:val="28"/>
        </w:rPr>
        <w:t>з</w:t>
      </w:r>
      <w:r w:rsidRPr="002570C5">
        <w:rPr>
          <w:rFonts w:ascii="Times New Roman" w:hAnsi="Times New Roman" w:cs="Times New Roman"/>
          <w:sz w:val="28"/>
          <w:szCs w:val="28"/>
        </w:rPr>
        <w:t>делить на количество заявителей.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7" w:name="Par584"/>
      <w:bookmarkEnd w:id="17"/>
      <w:r w:rsidRPr="002570C5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50. При предоставлении государственной услуги через многофункци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нальные центры заявитель представляет документы, предусмотренные </w:t>
      </w:r>
      <w:r w:rsidRPr="00664701">
        <w:rPr>
          <w:rFonts w:ascii="Times New Roman" w:hAnsi="Times New Roman" w:cs="Times New Roman"/>
          <w:sz w:val="28"/>
          <w:szCs w:val="28"/>
        </w:rPr>
        <w:t>пунктом 24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специалистам многофункционал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ных центров.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Специалисты многофункциональных центров осуществляют электро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ное взаимодействие с должностным лицом органа местного самоуправления, отве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ственным за регистрацию документов с использованием защищенной информационно-телекоммуникационной сети органов местного самоупра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ходе электронного взаимодействия между специалистами многофункциональных центров и должностным лицом органа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управления, ответственным за регистрацию документов, осуществляется п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 xml:space="preserve">редача в орган местного самоуправления документов, предусмотренных </w:t>
      </w:r>
      <w:r w:rsidRPr="00664701">
        <w:rPr>
          <w:rFonts w:ascii="Times New Roman" w:hAnsi="Times New Roman" w:cs="Times New Roman"/>
          <w:sz w:val="28"/>
          <w:szCs w:val="28"/>
        </w:rPr>
        <w:lastRenderedPageBreak/>
        <w:t>пунктом 24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Админ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стративного регламента, по почте, курьером или в форме электронного документа в течени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2 рабочих дней со дня рег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страции документов, предусмотренных пунктом 24 настоящего Административного регламента, в многофункциональных це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трах.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51.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обеспечивается воз</w:t>
      </w:r>
      <w:r w:rsidRPr="002570C5">
        <w:rPr>
          <w:rFonts w:ascii="Times New Roman" w:hAnsi="Times New Roman" w:cs="Times New Roman"/>
          <w:sz w:val="28"/>
          <w:szCs w:val="28"/>
        </w:rPr>
        <w:softHyphen/>
        <w:t>можность заявителя с использованием информационно-телекоммуникацион</w:t>
      </w:r>
      <w:r w:rsidRPr="002570C5">
        <w:rPr>
          <w:rFonts w:ascii="Times New Roman" w:hAnsi="Times New Roman" w:cs="Times New Roman"/>
          <w:sz w:val="28"/>
          <w:szCs w:val="28"/>
        </w:rPr>
        <w:softHyphen/>
        <w:t>ной с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ти «Интернет» через официальный сайт органа местного самоуправле</w:t>
      </w:r>
      <w:r w:rsidRPr="002570C5">
        <w:rPr>
          <w:rFonts w:ascii="Times New Roman" w:hAnsi="Times New Roman" w:cs="Times New Roman"/>
          <w:sz w:val="28"/>
          <w:szCs w:val="28"/>
        </w:rPr>
        <w:softHyphen/>
        <w:t>ния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(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)</w:t>
      </w:r>
      <w:r w:rsidRPr="002570C5">
        <w:rPr>
          <w:rFonts w:ascii="Times New Roman" w:hAnsi="Times New Roman" w:cs="Times New Roman"/>
          <w:sz w:val="28"/>
          <w:szCs w:val="28"/>
        </w:rPr>
        <w:t>, федеральную государственную информационную сис</w:t>
      </w:r>
      <w:r w:rsidRPr="002570C5">
        <w:rPr>
          <w:rFonts w:ascii="Times New Roman" w:hAnsi="Times New Roman" w:cs="Times New Roman"/>
          <w:sz w:val="28"/>
          <w:szCs w:val="28"/>
        </w:rPr>
        <w:softHyphen/>
        <w:t>тему «Единый по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</w:t>
      </w:r>
      <w:r w:rsidRPr="002570C5">
        <w:rPr>
          <w:rFonts w:ascii="Times New Roman" w:hAnsi="Times New Roman" w:cs="Times New Roman"/>
          <w:sz w:val="28"/>
          <w:szCs w:val="28"/>
        </w:rPr>
        <w:softHyphen/>
        <w:t xml:space="preserve">ций)» </w:t>
      </w:r>
      <w:r w:rsidRPr="00664701">
        <w:rPr>
          <w:rFonts w:ascii="Times New Roman" w:hAnsi="Times New Roman" w:cs="Times New Roman"/>
          <w:sz w:val="28"/>
          <w:szCs w:val="28"/>
        </w:rPr>
        <w:t>(www.gosuslugi.ru)</w:t>
      </w:r>
      <w:r w:rsidRPr="002570C5">
        <w:rPr>
          <w:rFonts w:ascii="Times New Roman" w:hAnsi="Times New Roman" w:cs="Times New Roman"/>
          <w:sz w:val="28"/>
          <w:szCs w:val="28"/>
        </w:rPr>
        <w:t xml:space="preserve"> и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 го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ударственной информационной системе Став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softHyphen/>
        <w:t>ропольского края  «Портал госуда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ственных и муниципальных услуг (функ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softHyphen/>
        <w:t>ций), предоставляемых (исполняемых) органами исполнительной власти Ставропольского края и органами местного сам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управления муниципальных образований</w:t>
      </w:r>
      <w:proofErr w:type="gramEnd"/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 Ставропольского края» </w:t>
      </w:r>
      <w:r w:rsidRPr="0066470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z w:val="28"/>
          <w:szCs w:val="28"/>
        </w:rPr>
        <w:t>.26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4701">
        <w:rPr>
          <w:rFonts w:ascii="Times New Roman" w:hAnsi="Times New Roman" w:cs="Times New Roman"/>
          <w:color w:val="000000"/>
          <w:sz w:val="28"/>
          <w:szCs w:val="28"/>
        </w:rPr>
        <w:t>):</w:t>
      </w:r>
      <w:r w:rsidRPr="002570C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получать информацию о порядке предоставления государственной услуги и сведений о ходе предоставления 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дарственной услуги;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color w:val="000000"/>
          <w:sz w:val="28"/>
          <w:szCs w:val="28"/>
        </w:rPr>
        <w:t>предоставлять документы</w:t>
      </w:r>
      <w:proofErr w:type="gramEnd"/>
      <w:r w:rsidRPr="002570C5">
        <w:rPr>
          <w:rFonts w:ascii="Times New Roman" w:hAnsi="Times New Roman" w:cs="Times New Roman"/>
          <w:color w:val="000000"/>
          <w:sz w:val="28"/>
          <w:szCs w:val="28"/>
        </w:rPr>
        <w:t>, необходимые для предоставления государстве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ной услуги, в порядке, установленном постановлением Правительства Российской Федерации от 7 июля </w:t>
      </w:r>
      <w:smartTag w:uri="urn:schemas-microsoft-com:office:smarttags" w:element="metricconverter">
        <w:smartTagPr>
          <w:attr w:name="ProductID" w:val="2011 г"/>
        </w:smartTagPr>
        <w:r w:rsidRPr="002570C5">
          <w:rPr>
            <w:rFonts w:ascii="Times New Roman" w:hAnsi="Times New Roman" w:cs="Times New Roman"/>
            <w:color w:val="000000"/>
            <w:sz w:val="28"/>
            <w:szCs w:val="28"/>
          </w:rPr>
          <w:t>2011 г</w:t>
        </w:r>
      </w:smartTag>
      <w:r w:rsidRPr="002570C5">
        <w:rPr>
          <w:rFonts w:ascii="Times New Roman" w:hAnsi="Times New Roman" w:cs="Times New Roman"/>
          <w:color w:val="000000"/>
          <w:sz w:val="28"/>
          <w:szCs w:val="28"/>
        </w:rPr>
        <w:t>. № 553 «</w:t>
      </w:r>
      <w:r w:rsidRPr="002570C5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 государственных и (или) муниципальных услуг, в форме электронных документов».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8" w:name="Par601"/>
      <w:bookmarkEnd w:id="18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ных процедур (действий) в электронной форме, а также особенности в</w:t>
      </w:r>
      <w:r w:rsidRPr="002570C5">
        <w:rPr>
          <w:rFonts w:ascii="Times New Roman" w:hAnsi="Times New Roman" w:cs="Times New Roman"/>
          <w:sz w:val="28"/>
          <w:szCs w:val="28"/>
        </w:rPr>
        <w:t>ы</w:t>
      </w:r>
      <w:r w:rsidRPr="002570C5">
        <w:rPr>
          <w:rFonts w:ascii="Times New Roman" w:hAnsi="Times New Roman" w:cs="Times New Roman"/>
          <w:sz w:val="28"/>
          <w:szCs w:val="28"/>
        </w:rPr>
        <w:t>полнения административных процедур (действий) в многофункциональных центрах пред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52. Предоставление государственной услуги включает в себя следующие а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министративные процедуры: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1) прием и регистрация документов;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межведомственного запроса;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3) рассмотрение документов и составление сводного реестра получат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лей на выплату субсидий.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701">
        <w:rPr>
          <w:rFonts w:ascii="Times New Roman" w:hAnsi="Times New Roman" w:cs="Times New Roman"/>
          <w:sz w:val="28"/>
          <w:szCs w:val="28"/>
        </w:rPr>
        <w:t>Блок-схема</w:t>
      </w:r>
      <w:r w:rsidRPr="002570C5">
        <w:rPr>
          <w:rFonts w:ascii="Times New Roman" w:hAnsi="Times New Roman" w:cs="Times New Roman"/>
          <w:sz w:val="28"/>
          <w:szCs w:val="28"/>
        </w:rPr>
        <w:t>, наглядно отображающая алгоритм прохождения админ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стративных процедур, приводится в приложении 2 к настоящему Административному 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гламенту.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Прием и регистрация документов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53. Основанием для начала предоставления государственной услуги я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 xml:space="preserve">ляется поступление документов, предусмотренных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24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в орган местного самоуправления или многофун</w:t>
      </w:r>
      <w:r w:rsidRPr="002570C5">
        <w:rPr>
          <w:rFonts w:ascii="Times New Roman" w:hAnsi="Times New Roman" w:cs="Times New Roman"/>
          <w:sz w:val="28"/>
          <w:szCs w:val="28"/>
        </w:rPr>
        <w:t>к</w:t>
      </w:r>
      <w:r w:rsidRPr="002570C5">
        <w:rPr>
          <w:rFonts w:ascii="Times New Roman" w:hAnsi="Times New Roman" w:cs="Times New Roman"/>
          <w:sz w:val="28"/>
          <w:szCs w:val="28"/>
        </w:rPr>
        <w:t>циональные центры (далее – документы).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54. Должностное лицо органа местного самоуправления или специал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сты многофункциональных центров, ответственные за прием документов, устанавл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вают: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представлен полный или неполный комплект документов;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предоставленные документы соответствуют или не соответствуют тр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бованиям, предусмотренным пунктом 26 настоящего Административного 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гламента.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55.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случае установления оснований для отказа в приеме документов, пред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 xml:space="preserve">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3</w:t>
      </w:r>
      <w:r w:rsidRPr="002570C5">
        <w:rPr>
          <w:rFonts w:ascii="Times New Roman" w:hAnsi="Times New Roman" w:cs="Times New Roman"/>
          <w:sz w:val="28"/>
          <w:szCs w:val="28"/>
        </w:rPr>
        <w:t>5 настоящего Административного регламента, должностное лицо органа местного самоуправления или специалисты мн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гофункциональных центров, ответственные за прием документов, возвращ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 xml:space="preserve">ют документы заявителю с приложением письменного </w:t>
      </w:r>
      <w:r w:rsidRPr="00664701">
        <w:rPr>
          <w:rFonts w:ascii="Times New Roman" w:hAnsi="Times New Roman" w:cs="Times New Roman"/>
          <w:sz w:val="28"/>
          <w:szCs w:val="28"/>
        </w:rPr>
        <w:t>уведомления</w:t>
      </w:r>
      <w:r w:rsidRPr="002570C5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с указанием причин отказа по форме согласно приложению 3 к настоящему Администрати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ному регламенту.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Если причины отказа в приеме документов, предусмотренные </w:t>
      </w:r>
      <w:r w:rsidRPr="00664701">
        <w:rPr>
          <w:rFonts w:ascii="Times New Roman" w:hAnsi="Times New Roman" w:cs="Times New Roman"/>
          <w:sz w:val="28"/>
          <w:szCs w:val="28"/>
        </w:rPr>
        <w:t>пунктом 3</w:t>
      </w:r>
      <w:r w:rsidRPr="002570C5">
        <w:rPr>
          <w:rFonts w:ascii="Times New Roman" w:hAnsi="Times New Roman" w:cs="Times New Roman"/>
          <w:sz w:val="28"/>
          <w:szCs w:val="28"/>
        </w:rPr>
        <w:t>5 настоящего Административного 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гламента, могут быть устранены заявителем в ходе приема документов, должностное лицо органа местного самоуправления или специалисты многофункциональных центров, отве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ственные за прием документов, предоставляют заявителю возможность для их устранения.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56. В случае установления отсутствия оснований для отказа в приеме док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 xml:space="preserve">ментов, предусмотренных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3</w:t>
      </w:r>
      <w:r w:rsidRPr="002570C5">
        <w:rPr>
          <w:rFonts w:ascii="Times New Roman" w:hAnsi="Times New Roman" w:cs="Times New Roman"/>
          <w:sz w:val="28"/>
          <w:szCs w:val="28"/>
        </w:rPr>
        <w:t>5 настоящего Административного регламента, должностное лицо органа местного самоуправления, ответственное за прием док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ментов: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регистрирует документы в день их поступления в орган местного самоуправления в порядке очередности поступления заявлений в журнале рег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страции, листы которого пронумерованы, прошнурованы и скреплены печ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тью органа местного самоуправления;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готовит в двух экземплярах письменное </w:t>
      </w:r>
      <w:r w:rsidRPr="00664701">
        <w:rPr>
          <w:rFonts w:ascii="Times New Roman" w:hAnsi="Times New Roman" w:cs="Times New Roman"/>
          <w:sz w:val="28"/>
          <w:szCs w:val="28"/>
        </w:rPr>
        <w:t>уведомление</w:t>
      </w:r>
      <w:r w:rsidRPr="002570C5">
        <w:rPr>
          <w:rFonts w:ascii="Times New Roman" w:hAnsi="Times New Roman" w:cs="Times New Roman"/>
          <w:sz w:val="28"/>
          <w:szCs w:val="28"/>
        </w:rPr>
        <w:t xml:space="preserve"> о приеме док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 xml:space="preserve">ментов по форме согласно приложению 4 к настоящему Административному регламенту, один экземпляр прикладывает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документам, а второй экземпляр направляет заяв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телю.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случае установления отсутствия оснований для отказа в приеме документов, предусмотренных пунктом 35 настоящего Административного 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гламента, специалисты многофункциональных центров, ответственные за прием 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кументов: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регистрируют заявления в порядке, установленном законодательством Ро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готовят в двух экземплярах письменные уведомления о приеме док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ментов по форме согласно приложению 4 к настоящему Административному регламенту, один экземпляр прикладывают к документам, а второй экземпляр пред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ставляют заявителю.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>57. Максимальный срок выполнения административной процедуры по приему и регистрации документов соста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ляет 15 минут.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58. Результатом выполнения административной процедуры являе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ся: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прием и регистрация документов с направлением заявителю письме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ного уведомления о приеме документов;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отказ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приеме документов с направлением заявителю письменного уведомления об отказе в приеме документов с указанием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причин 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каза.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Результат административной процедуры передается заявителю лично в ходе приема документов или направляется по адресам, указанным заявит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лем.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59. Способом фиксации результата административной процедуры явл</w:t>
      </w:r>
      <w:r w:rsidRPr="002570C5">
        <w:rPr>
          <w:rFonts w:ascii="Times New Roman" w:hAnsi="Times New Roman" w:cs="Times New Roman"/>
          <w:sz w:val="28"/>
          <w:szCs w:val="28"/>
        </w:rPr>
        <w:t>я</w:t>
      </w:r>
      <w:r w:rsidRPr="002570C5">
        <w:rPr>
          <w:rFonts w:ascii="Times New Roman" w:hAnsi="Times New Roman" w:cs="Times New Roman"/>
          <w:sz w:val="28"/>
          <w:szCs w:val="28"/>
        </w:rPr>
        <w:t>ется оформление на бумажном носителе уведомления о приеме документов или ув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домления об отказе в приеме документов с указанием причин отказа.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60. Основанием для начала административной процедуры является прием и регистрация документов, необходимых для предоставления государственной усл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ги.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61. Должностное лицо органа местного самоуправления, ответственное за рассмотрение документов, формирует, подписывает у должностного лица органа местного самоуправления, уполномоченного на подписание от имени органа мес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ного самоуправления межведомственных запросов, и направляет в рамках межв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 xml:space="preserve">домственного информационного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следующие межведомственные запросы: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 наличии (отсутствии) у заявителя просроченной задолженности по налогам и сборам и выписки из Единого государственного реестра юридич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ских лиц или выписки индивидуальных предпринимателей;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 состоянии расчетов получателя по страховым взносам, пеням и штрафам;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о наличии (отсутствии) у заявителя просроченной задолженности по лизинговым платежам за ранее поставленные на условиях финансовой аре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ды (лизинга) племенной скот и (или) машиностроительную продукцию, которые были приобр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 xml:space="preserve">тены за счет средств краевого бюджета. 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62. В случае самостоятельного представления заявителем документов, пред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 xml:space="preserve">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28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межведо</w:t>
      </w:r>
      <w:r w:rsidRPr="002570C5">
        <w:rPr>
          <w:rFonts w:ascii="Times New Roman" w:hAnsi="Times New Roman" w:cs="Times New Roman"/>
          <w:sz w:val="28"/>
          <w:szCs w:val="28"/>
        </w:rPr>
        <w:t>м</w:t>
      </w:r>
      <w:r w:rsidRPr="002570C5">
        <w:rPr>
          <w:rFonts w:ascii="Times New Roman" w:hAnsi="Times New Roman" w:cs="Times New Roman"/>
          <w:sz w:val="28"/>
          <w:szCs w:val="28"/>
        </w:rPr>
        <w:t>ственные запросы в Управление Федеральной налоговой службы по Ставропольскому краю, в государственное учреждение – Отделение Пенсионного фонда Российской Федерации по Ставропольскому краю, в 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дарственное учреждение – Ставропольское региональное отделение Фонда социального страхования Российской Федерации, министерство не напра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ляются.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63. Максимальный срок выполнения административной процедуры по формированию и направлению межведомственных запросов составляет 5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 xml:space="preserve">бочих дней со дня регистрации документов, предусмотренных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24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64. Результатом выполнения административной процедуры является формирование и направление межведомственных запросов в Управление Ф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деральной налоговой службы по Ставропольскому краю, в государственное учреждение – Отделение Пенсионного фонда Российской Федерации по Ставропольскому краю, в государственное учреждение – Ставропольское 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гиональное отделение Фонда социального страхования Российской Федер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 xml:space="preserve">ции, министерство.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65. Способом фиксации результата административной процедуры явл</w:t>
      </w:r>
      <w:r w:rsidRPr="002570C5">
        <w:rPr>
          <w:rFonts w:ascii="Times New Roman" w:hAnsi="Times New Roman" w:cs="Times New Roman"/>
          <w:sz w:val="28"/>
          <w:szCs w:val="28"/>
        </w:rPr>
        <w:t>я</w:t>
      </w:r>
      <w:r w:rsidRPr="002570C5">
        <w:rPr>
          <w:rFonts w:ascii="Times New Roman" w:hAnsi="Times New Roman" w:cs="Times New Roman"/>
          <w:sz w:val="28"/>
          <w:szCs w:val="28"/>
        </w:rPr>
        <w:t>ется электронная форма, которая формируется и направляется по системе электронного почтового сервиса гарантированной доставки с применением сре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>иптографической защиты информации и электронной подписи должностного лица органа местного самоуправления, уполномоченного на подписание от имени органа местного самоупра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 межведомственных запросов.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направления межведо</w:t>
      </w:r>
      <w:r w:rsidRPr="002570C5">
        <w:rPr>
          <w:rFonts w:ascii="Times New Roman" w:hAnsi="Times New Roman" w:cs="Times New Roman"/>
          <w:sz w:val="28"/>
          <w:szCs w:val="28"/>
        </w:rPr>
        <w:t>м</w:t>
      </w:r>
      <w:r w:rsidRPr="002570C5">
        <w:rPr>
          <w:rFonts w:ascii="Times New Roman" w:hAnsi="Times New Roman" w:cs="Times New Roman"/>
          <w:sz w:val="28"/>
          <w:szCs w:val="28"/>
        </w:rPr>
        <w:t>ственного запроса с использованием системы электронного почтового серв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са гарантированной доставки межведомственный запрос формируется на б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 xml:space="preserve">мажном носителе в соответствии с требованиями </w:t>
      </w:r>
      <w:r w:rsidRPr="00664701">
        <w:rPr>
          <w:rFonts w:ascii="Times New Roman" w:hAnsi="Times New Roman" w:cs="Times New Roman"/>
          <w:sz w:val="28"/>
          <w:szCs w:val="28"/>
        </w:rPr>
        <w:t>пунктов 1</w:t>
      </w:r>
      <w:r w:rsidRPr="002570C5">
        <w:rPr>
          <w:rFonts w:ascii="Times New Roman" w:hAnsi="Times New Roman" w:cs="Times New Roman"/>
          <w:sz w:val="28"/>
          <w:szCs w:val="28"/>
        </w:rPr>
        <w:t>-</w:t>
      </w:r>
      <w:r w:rsidRPr="00664701">
        <w:rPr>
          <w:rFonts w:ascii="Times New Roman" w:hAnsi="Times New Roman" w:cs="Times New Roman"/>
          <w:sz w:val="28"/>
          <w:szCs w:val="28"/>
        </w:rPr>
        <w:t>6</w:t>
      </w:r>
      <w:r w:rsidRPr="002570C5">
        <w:rPr>
          <w:rFonts w:ascii="Times New Roman" w:hAnsi="Times New Roman" w:cs="Times New Roman"/>
          <w:sz w:val="28"/>
          <w:szCs w:val="28"/>
        </w:rPr>
        <w:t xml:space="preserve"> и </w:t>
      </w:r>
      <w:r w:rsidRPr="00664701">
        <w:rPr>
          <w:rFonts w:ascii="Times New Roman" w:hAnsi="Times New Roman" w:cs="Times New Roman"/>
          <w:sz w:val="28"/>
          <w:szCs w:val="28"/>
        </w:rPr>
        <w:t>8 части 1 статьи 7.2</w:t>
      </w:r>
      <w:r w:rsidRPr="002570C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ции предоставления государственных и муниципальных услуг» и направл</w:t>
      </w:r>
      <w:r w:rsidRPr="002570C5">
        <w:rPr>
          <w:rFonts w:ascii="Times New Roman" w:hAnsi="Times New Roman" w:cs="Times New Roman"/>
          <w:sz w:val="28"/>
          <w:szCs w:val="28"/>
        </w:rPr>
        <w:t>я</w:t>
      </w:r>
      <w:r w:rsidRPr="002570C5">
        <w:rPr>
          <w:rFonts w:ascii="Times New Roman" w:hAnsi="Times New Roman" w:cs="Times New Roman"/>
          <w:sz w:val="28"/>
          <w:szCs w:val="28"/>
        </w:rPr>
        <w:t>ется в Управление Федеральной налоговой службы по Ставропольскому краю, в государственное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учреждение – Отделение Пенсионного фонда Ро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сийской Федерации по Ставропольскому краю, в государственное учрежд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ние – Ставропольское региональное отделение Фонда социального страхов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ния Российской Федерации, министерство по почте или курьером.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bookmarkStart w:id="19" w:name="Par708"/>
      <w:bookmarkEnd w:id="19"/>
    </w:p>
    <w:p w:rsidR="002570C5" w:rsidRPr="002570C5" w:rsidRDefault="002570C5" w:rsidP="0066470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Рассмотрение документов и составление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сводного реестра получателей на выплату субсидии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66. Основанием для начала административной процедуры является прием и регистрация документов, необходимых для предоставления государственной усл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ги.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67. Должностное лицо органа местного самоуправления, ответственное за рассмотрение документов: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1) рассматривает принятые документы и в соответствии с имеющимися в органе местного самоуправления информационными ресурсами и устанавливает:</w:t>
      </w:r>
    </w:p>
    <w:p w:rsidR="002570C5" w:rsidRPr="002570C5" w:rsidRDefault="002570C5" w:rsidP="002570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0C5">
        <w:rPr>
          <w:rFonts w:ascii="Times New Roman" w:hAnsi="Times New Roman" w:cs="Times New Roman"/>
          <w:sz w:val="28"/>
          <w:szCs w:val="28"/>
        </w:rPr>
        <w:t>представлены документы в срок с 01 июня по 01 июля текущего финансового года или нет;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все документы принадлежат одному заявителю или нет;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соответствии с информационным ресурсом, находящимся на офиц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альном сайте министерства (</w:t>
      </w:r>
      <w:r w:rsidRPr="00664701">
        <w:rPr>
          <w:rFonts w:ascii="Times New Roman" w:hAnsi="Times New Roman" w:cs="Times New Roman"/>
          <w:sz w:val="28"/>
          <w:szCs w:val="28"/>
        </w:rPr>
        <w:t>www.mshsk.ru</w:t>
      </w:r>
      <w:r w:rsidRPr="002570C5">
        <w:rPr>
          <w:rFonts w:ascii="Times New Roman" w:hAnsi="Times New Roman" w:cs="Times New Roman"/>
          <w:sz w:val="28"/>
          <w:szCs w:val="28"/>
        </w:rPr>
        <w:t xml:space="preserve">), включен или не включен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заяв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тель в реестр субъектов государственной поддержки развития сельского хозяйства в Ставр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польском крае;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представляется или не представляется заявителем периодическая и бухга</w:t>
      </w:r>
      <w:r w:rsidRPr="002570C5">
        <w:rPr>
          <w:rFonts w:ascii="Times New Roman" w:hAnsi="Times New Roman" w:cs="Times New Roman"/>
          <w:sz w:val="28"/>
          <w:szCs w:val="28"/>
        </w:rPr>
        <w:t>л</w:t>
      </w:r>
      <w:r w:rsidRPr="002570C5">
        <w:rPr>
          <w:rFonts w:ascii="Times New Roman" w:hAnsi="Times New Roman" w:cs="Times New Roman"/>
          <w:sz w:val="28"/>
          <w:szCs w:val="28"/>
        </w:rPr>
        <w:t>терская (финансовая) отчетность;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подтверждают или не подтверждают данные, содержащиеся в  копиях счетов-фактур, товарных накладных, квитанций и приемо-сдаточных документов, реал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зацию заявителем молока собственного производства, и (или) в товарно-транспортных накладных, отгрузку на собственную переработку 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лока в текущем финансовом году;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имеется или не имеется просроченная задолженность по лизинговым плат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жам за ранее поставленные на условиях финансовой аренды (лизинга) племенной скот и машиностроительную продукцию, которые были приобр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тены за счет средств краевого бюджета;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имеются или не имеются в представленных документах недостоверные и (или) ложные сведения;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отсутствует или не отсутствует процедура реорганизации, ликвидации или несостоятельности (банкротства) в соответствии с законодательством Российской Федерации;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имеется или не имеется просроченная задолженность по уплате начи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ленных налогов, сборов и иных обязательных платежей в бюджеты всех уровней бюдже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ной системы Российской Федерации (в случае представления заявителем справки налогового органа об отсутствии просроченной задолженности по налогам и сб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рам);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по результатам рассмотрения документов: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случае установления оснований для отказа в предоставлении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 xml:space="preserve">ственной услуги, предусмотренных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3</w:t>
      </w:r>
      <w:r w:rsidRPr="002570C5">
        <w:rPr>
          <w:rFonts w:ascii="Times New Roman" w:hAnsi="Times New Roman" w:cs="Times New Roman"/>
          <w:sz w:val="28"/>
          <w:szCs w:val="28"/>
        </w:rPr>
        <w:t>5 настоящего Администрати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ного регламента, делает об этом отметку в </w:t>
      </w:r>
      <w:r w:rsidRPr="00664701">
        <w:rPr>
          <w:rFonts w:ascii="Times New Roman" w:hAnsi="Times New Roman" w:cs="Times New Roman"/>
          <w:sz w:val="28"/>
          <w:szCs w:val="28"/>
        </w:rPr>
        <w:t>листке</w:t>
      </w:r>
      <w:r w:rsidRPr="002570C5">
        <w:rPr>
          <w:rFonts w:ascii="Times New Roman" w:hAnsi="Times New Roman" w:cs="Times New Roman"/>
          <w:sz w:val="28"/>
          <w:szCs w:val="28"/>
        </w:rPr>
        <w:t xml:space="preserve"> согласования по форме с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гласно приложению 5 к настоящему Административному регламенту и пер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дает его с документами должностному лицу органа местного самоуправл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ния, в компетенцию которого входит рассмотрение вопросов в сфере живо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новодства;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случае установления отсутствия оснований для отказа в предоставл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нии государственной услуги, предусмотренных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3</w:t>
      </w:r>
      <w:r w:rsidRPr="002570C5">
        <w:rPr>
          <w:rFonts w:ascii="Times New Roman" w:hAnsi="Times New Roman" w:cs="Times New Roman"/>
          <w:sz w:val="28"/>
          <w:szCs w:val="28"/>
        </w:rPr>
        <w:t>5 настоящего Администр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 xml:space="preserve">тивного регламента, делает об этом отметку в </w:t>
      </w:r>
      <w:r w:rsidRPr="00664701">
        <w:rPr>
          <w:rFonts w:ascii="Times New Roman" w:hAnsi="Times New Roman" w:cs="Times New Roman"/>
          <w:sz w:val="28"/>
          <w:szCs w:val="28"/>
        </w:rPr>
        <w:t>листке</w:t>
      </w:r>
      <w:r w:rsidRPr="002570C5">
        <w:rPr>
          <w:rFonts w:ascii="Times New Roman" w:hAnsi="Times New Roman" w:cs="Times New Roman"/>
          <w:sz w:val="28"/>
          <w:szCs w:val="28"/>
        </w:rPr>
        <w:t xml:space="preserve"> согласования по форме согласно приложению 5 к настоящему Административному регл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менту и передает его с документами должностному лицу органа местного с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моуправления, в компетенцию которого входит рассмотрение вопросов в сфере животноводства.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Максимальное время выполнения административного действия по рассмо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рению документов составляет 5 рабочих дней.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68. При получении от должностного лица органа местного самоуправления, ответственного за рассмотрение док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ментов, листка согласования с документами должностное лицо органа местного самоуправления, в компетенцию которого вх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дит рассмотрение вопросов в сфере животноводства:</w:t>
      </w:r>
    </w:p>
    <w:p w:rsidR="002570C5" w:rsidRPr="00664701" w:rsidRDefault="00664701" w:rsidP="0066470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2570C5" w:rsidRPr="00664701">
        <w:rPr>
          <w:rFonts w:ascii="Times New Roman" w:hAnsi="Times New Roman" w:cs="Times New Roman"/>
          <w:sz w:val="28"/>
          <w:szCs w:val="28"/>
        </w:rPr>
        <w:t>рассматривает документы и устанавливает: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соответствуют или не соответствуют данные, указанные в сведениях о сост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янии животноводства на начало текущего финансового года по </w:t>
      </w:r>
      <w:r w:rsidRPr="00664701">
        <w:rPr>
          <w:rFonts w:ascii="Times New Roman" w:hAnsi="Times New Roman" w:cs="Times New Roman"/>
          <w:sz w:val="28"/>
          <w:szCs w:val="28"/>
        </w:rPr>
        <w:t>форме</w:t>
      </w:r>
      <w:r w:rsidRPr="002570C5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№ 24-СХ, в сведениях о производстве и 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грузке сельскохозяйственной продукции по форме федерального статистического наблюдения № П-1 (СХ), сведениях о производстве проду</w:t>
      </w:r>
      <w:r w:rsidRPr="002570C5">
        <w:rPr>
          <w:rFonts w:ascii="Times New Roman" w:hAnsi="Times New Roman" w:cs="Times New Roman"/>
          <w:sz w:val="28"/>
          <w:szCs w:val="28"/>
        </w:rPr>
        <w:t>к</w:t>
      </w:r>
      <w:r w:rsidRPr="002570C5">
        <w:rPr>
          <w:rFonts w:ascii="Times New Roman" w:hAnsi="Times New Roman" w:cs="Times New Roman"/>
          <w:sz w:val="28"/>
          <w:szCs w:val="28"/>
        </w:rPr>
        <w:t xml:space="preserve">ции животноводства и поголовье скота по </w:t>
      </w:r>
      <w:r w:rsidRPr="00664701">
        <w:rPr>
          <w:rFonts w:ascii="Times New Roman" w:hAnsi="Times New Roman" w:cs="Times New Roman"/>
          <w:sz w:val="28"/>
          <w:szCs w:val="28"/>
        </w:rPr>
        <w:t>форме</w:t>
      </w:r>
      <w:r w:rsidRPr="002570C5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№ 3-фермер, да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ным счетов-фактур, товарных накладных, квитанций, и приемо-сдаточных док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ментов, подтверждающих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реализацию заявителем молока собственного произво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ства, и (или) товарно-транспортных накладных, подтверждающих отгрузку на собственную переработку молока в текущем ф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нансовом году;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имеются или не имеются в представленных документах недостоверные и (или) ложные сведения;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имеется или не имеется у заявителя поголовье коров и (или) коз на 1-е число месяца его обращения в орган местного самоуправления края о пред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ставлении средств на возмещение части затрат на </w:t>
      </w:r>
      <w:smartTag w:uri="urn:schemas-microsoft-com:office:smarttags" w:element="metricconverter">
        <w:smartTagPr>
          <w:attr w:name="ProductID" w:val="1 килограмм"/>
        </w:smartTagPr>
        <w:r w:rsidRPr="002570C5">
          <w:rPr>
            <w:rFonts w:ascii="Times New Roman" w:hAnsi="Times New Roman" w:cs="Times New Roman"/>
            <w:sz w:val="28"/>
            <w:szCs w:val="28"/>
          </w:rPr>
          <w:t>1 килограмм</w:t>
        </w:r>
      </w:smartTag>
      <w:r w:rsidRPr="002570C5">
        <w:rPr>
          <w:rFonts w:ascii="Times New Roman" w:hAnsi="Times New Roman" w:cs="Times New Roman"/>
          <w:sz w:val="28"/>
          <w:szCs w:val="28"/>
        </w:rPr>
        <w:t xml:space="preserve"> реализованного и (или) отгруженного на собственную переработку 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лока;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осуществляет или не осуществляет заявитель производство, реализацию и (или) отгрузку на собственную перер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ботку молока.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при наличии замечаний указывает их в листке согласования и пер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дает его с документами должностному лицу органа местного самоуправления, ответстве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ному за рассмотрение документов;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3) при отсутствии замечаний делает об этом отметку в листке соглас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вания и передает его с документами должностному лицу органа местного с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моуправления, ответственному за рассмотрение документов.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Максимальное время выполнения административного действия по рассмо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рению документов составляет 3 рабочих дней.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69.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При получении от должностного лица органа местного самоупра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ления, в компетенцию которого входит рассмотрения вопросов в сфере ж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вотноводства, листка согласования с документами, предусмотренными пун</w:t>
      </w:r>
      <w:r w:rsidRPr="002570C5">
        <w:rPr>
          <w:rFonts w:ascii="Times New Roman" w:hAnsi="Times New Roman" w:cs="Times New Roman"/>
          <w:sz w:val="28"/>
          <w:szCs w:val="28"/>
        </w:rPr>
        <w:t>к</w:t>
      </w:r>
      <w:r w:rsidRPr="002570C5">
        <w:rPr>
          <w:rFonts w:ascii="Times New Roman" w:hAnsi="Times New Roman" w:cs="Times New Roman"/>
          <w:sz w:val="28"/>
          <w:szCs w:val="28"/>
        </w:rPr>
        <w:t>том 24 настоящего Административного регламента и от Управления Фед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ральной налоговой службы по Ставропольскому краю, государственного учреждения – Отделение Пенсионного фонда Российской Федерации по Ставропольскому краю, государственного учреждения – Ставропольского регионального отделения Фонда социального страхования Российской Федерации, министерства, межведомственных ответов дол</w:t>
      </w:r>
      <w:r w:rsidRPr="002570C5">
        <w:rPr>
          <w:rFonts w:ascii="Times New Roman" w:hAnsi="Times New Roman" w:cs="Times New Roman"/>
          <w:sz w:val="28"/>
          <w:szCs w:val="28"/>
        </w:rPr>
        <w:t>ж</w:t>
      </w:r>
      <w:r w:rsidRPr="002570C5">
        <w:rPr>
          <w:rFonts w:ascii="Times New Roman" w:hAnsi="Times New Roman" w:cs="Times New Roman"/>
          <w:sz w:val="28"/>
          <w:szCs w:val="28"/>
        </w:rPr>
        <w:t>ностное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лицо органа местного самоуправления, ответственное за рассмотрение документов, пр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веряет листок согласования с документами, межведомственные ответы и по резул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татам их проверки: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случае установления оснований для отказа в предоставлении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 xml:space="preserve">ственной услуги, предусмотренных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3</w:t>
      </w:r>
      <w:r w:rsidRPr="002570C5">
        <w:rPr>
          <w:rFonts w:ascii="Times New Roman" w:hAnsi="Times New Roman" w:cs="Times New Roman"/>
          <w:sz w:val="28"/>
          <w:szCs w:val="28"/>
        </w:rPr>
        <w:t>5 настоящего Администрати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ного регламента, готовит в двух экземплярах письменное </w:t>
      </w:r>
      <w:r w:rsidRPr="00664701">
        <w:rPr>
          <w:rFonts w:ascii="Times New Roman" w:hAnsi="Times New Roman" w:cs="Times New Roman"/>
          <w:sz w:val="28"/>
          <w:szCs w:val="28"/>
        </w:rPr>
        <w:t>уведомление</w:t>
      </w:r>
      <w:r w:rsidRPr="002570C5">
        <w:rPr>
          <w:rFonts w:ascii="Times New Roman" w:hAnsi="Times New Roman" w:cs="Times New Roman"/>
          <w:sz w:val="28"/>
          <w:szCs w:val="28"/>
        </w:rPr>
        <w:t xml:space="preserve"> об 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казе в предоставлении субсидии с указанием причин отказа по форме согла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но приложению 6 к настоящему Административному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регламенту, подписывает его у должностного л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ца, предусмотренного в форме, один экземпляр прикладывает к документам, а второй э</w:t>
      </w:r>
      <w:r w:rsidRPr="002570C5">
        <w:rPr>
          <w:rFonts w:ascii="Times New Roman" w:hAnsi="Times New Roman" w:cs="Times New Roman"/>
          <w:sz w:val="28"/>
          <w:szCs w:val="28"/>
        </w:rPr>
        <w:t>к</w:t>
      </w:r>
      <w:r w:rsidRPr="002570C5">
        <w:rPr>
          <w:rFonts w:ascii="Times New Roman" w:hAnsi="Times New Roman" w:cs="Times New Roman"/>
          <w:sz w:val="28"/>
          <w:szCs w:val="28"/>
        </w:rPr>
        <w:t>земпляр направляет заявителю;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случае установления отсутствия оснований для отказа в предоставл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нии государственной услуги, предусмотренных </w:t>
      </w:r>
      <w:r w:rsidRPr="00664701">
        <w:rPr>
          <w:rFonts w:ascii="Times New Roman" w:hAnsi="Times New Roman" w:cs="Times New Roman"/>
          <w:sz w:val="28"/>
          <w:szCs w:val="28"/>
        </w:rPr>
        <w:t>пунктом 35</w:t>
      </w:r>
      <w:r w:rsidRPr="002570C5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министративного регламента, в течени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3 рабочих дней со дня окончания срока рассмотр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 документов, предусмотренных пунктом 24 настоящего Административного регламента, направляет в министерство сведения о к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личестве реализованных и (или) отгруженных на собственную переработку объемов молока по всем заявителям для утверждения ставки (далее – свед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 об объемах молока).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течение 3 рабочих дней после утверждения министерством ставок орган местного самоуправления составляет сводный реестр получателей на выплату субсидий (далее – сводный реестр), готовит в двух экземплярах письменное уведомление о предоставлении субсидии с указанием причит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ющейся суммы субсидии и необходимости заключения с органом местного самоуправления соглашения о предоставлении субсидии по форме согласно приложению 7 к настоящему Адм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нистративному регламенту, подписывает его у должностного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лица, предусмотренного в форме, один экземпляр пр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кладывает к документам, а второй экземпляр направляет заявителю.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Министерство в течение 3 рабочих дней со дня получения сведений об объ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 xml:space="preserve">мах молока, утверждает ставки.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Максимальное время выполнения административных действий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>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рассмотрению листка согласования и межведомственного ответа с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ставляет 2 рабочих дня;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составлению сводного реестра и подготовке письменного уведомления о предоставлении субсидии и необходимости заключения с органом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управления соглашения составляет 3 рабочих дня со дня утверждения министе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ством ставки субсидии;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подготовке письменного уведомления об отказе в предоставлении субсидии составляет 10 рабочих дней со дня окончания срока приема докуме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тов.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70. Результатом выполнения административной процедуры являе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ся: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принятие решения о предоставлении субсидии путем составления сводного реестра с направлением заявителю письменного уведомления о предоставлении субсидии и необходимости заключения с органом местного самоуправления с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глашения;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отказ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с направлением заяв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телю письменного уведомления об отказе в предоставлении субсидии с указанием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пр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чин отказа.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Результат административной процедуры направляется заявителю по адресам, указанным заявителем.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71. Способом фиксации результата административной процедуры явл</w:t>
      </w:r>
      <w:r w:rsidRPr="002570C5">
        <w:rPr>
          <w:rFonts w:ascii="Times New Roman" w:hAnsi="Times New Roman" w:cs="Times New Roman"/>
          <w:sz w:val="28"/>
          <w:szCs w:val="28"/>
        </w:rPr>
        <w:t>я</w:t>
      </w:r>
      <w:r w:rsidRPr="002570C5">
        <w:rPr>
          <w:rFonts w:ascii="Times New Roman" w:hAnsi="Times New Roman" w:cs="Times New Roman"/>
          <w:sz w:val="28"/>
          <w:szCs w:val="28"/>
        </w:rPr>
        <w:t xml:space="preserve">ется оформление на бумажном носителе уведомления об отказе в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предоста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лении субсидии с указанием причин отказа или уведомления о предоставл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нии субсидии и необходимости заключения с органом местного самоупра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 соглашения.</w:t>
      </w:r>
    </w:p>
    <w:p w:rsidR="00664701" w:rsidRDefault="00664701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812"/>
      <w:bookmarkEnd w:id="20"/>
    </w:p>
    <w:p w:rsidR="002570C5" w:rsidRPr="002570C5" w:rsidRDefault="002570C5" w:rsidP="0066470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(действий) в электронной форме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72.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ние документов, необходимых для предоставления государственной услуги, в форме электронного документа с электронной подписью с испол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зованием информационно-телекоммуникационной сети «Интернет» в фед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ральную государственную информационную систему «Единый портал 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дарственных и муниципальных услуг (функций)» (</w:t>
      </w:r>
      <w:r w:rsidRPr="00664701">
        <w:rPr>
          <w:rFonts w:ascii="Times New Roman" w:hAnsi="Times New Roman" w:cs="Times New Roman"/>
          <w:sz w:val="28"/>
          <w:szCs w:val="28"/>
        </w:rPr>
        <w:t>www.gosuslugi.ru</w:t>
      </w:r>
      <w:r w:rsidRPr="002570C5">
        <w:rPr>
          <w:rFonts w:ascii="Times New Roman" w:hAnsi="Times New Roman" w:cs="Times New Roman"/>
          <w:sz w:val="28"/>
          <w:szCs w:val="28"/>
        </w:rPr>
        <w:t>) и 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дарственную информационную систему Ставропольского края «Портал 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дарственных и муниципальных услуг (функций), предоставляемых (исполняемых) органами исполнительной власти Ставр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польского края и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образований Ставропольского края» (</w:t>
      </w:r>
      <w:r w:rsidRPr="00664701">
        <w:rPr>
          <w:rFonts w:ascii="Times New Roman" w:hAnsi="Times New Roman" w:cs="Times New Roman"/>
          <w:sz w:val="28"/>
          <w:szCs w:val="28"/>
        </w:rPr>
        <w:t>www.26gosuslugi.ru</w:t>
      </w:r>
      <w:r w:rsidRPr="002570C5">
        <w:rPr>
          <w:rFonts w:ascii="Times New Roman" w:hAnsi="Times New Roman" w:cs="Times New Roman"/>
          <w:sz w:val="28"/>
          <w:szCs w:val="28"/>
        </w:rPr>
        <w:t>), в многофункциональные центры в порядке, уст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 xml:space="preserve">новленном </w:t>
      </w:r>
      <w:r w:rsidRPr="00664701">
        <w:rPr>
          <w:rFonts w:ascii="Times New Roman" w:hAnsi="Times New Roman" w:cs="Times New Roman"/>
          <w:sz w:val="28"/>
          <w:szCs w:val="28"/>
        </w:rPr>
        <w:t>постановлением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 июля </w:t>
      </w:r>
      <w:smartTag w:uri="urn:schemas-microsoft-com:office:smarttags" w:element="metricconverter">
        <w:smartTagPr>
          <w:attr w:name="ProductID" w:val="2011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553 «О порядке оформления и представления заявлений и иных документов, необходимых для предоставления государственных и (или) муниц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пальных услуг, в форме электронных документов».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73. Документы, необходимые для предоставления государственной услуги, в форме электронного документа пр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нимаются должностным лицом органа местного самоуправления, ответственным за прием документов. Должностное лицо органа местного самоуправления, ответственное за прием документов, распечатывает документы, необходимые для предоставления государственной услуги, на бумажный носитель.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Далее документы, необходимые для предоставления государственной услуги и поступившие в форме электронного документа, подлежат регистрации и ра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смотрению должностным лицом органа местного самоуправления в порядке и ср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ки, установленные настоящим разделом Административного регламента.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74.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Направление в Управление Федеральной налоговой службы по Ставропольскому краю, государственное учреждение – Отделение Пенсио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ного фонда Российской Федерации по Ставропольскому краю,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ное учреждение – Ставропольское региональное отделение Фонда социал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ного страхования Российской Федерации, министерство в рамках межведо</w:t>
      </w:r>
      <w:r w:rsidRPr="002570C5">
        <w:rPr>
          <w:rFonts w:ascii="Times New Roman" w:hAnsi="Times New Roman" w:cs="Times New Roman"/>
          <w:sz w:val="28"/>
          <w:szCs w:val="28"/>
        </w:rPr>
        <w:t>м</w:t>
      </w:r>
      <w:r w:rsidRPr="002570C5">
        <w:rPr>
          <w:rFonts w:ascii="Times New Roman" w:hAnsi="Times New Roman" w:cs="Times New Roman"/>
          <w:sz w:val="28"/>
          <w:szCs w:val="28"/>
        </w:rPr>
        <w:t>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системы электронного почтового сервиса гарантированной доставки с применением средств криптогр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фической защиты информации и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электронной подписи.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 xml:space="preserve">75. В случае если в обращении заявитель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указал о предоставлении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ему и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формации о ходе предоставления государственной услуги и результатах пред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ставления государственной услуги в электронной форме, должностное лицо органа местного самоуправления обеспечивает н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правление заявителю такой информации в электронном виде по адресу электронной почты, указанному заявителем в обр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щении.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Par831"/>
      <w:bookmarkEnd w:id="21"/>
      <w:r w:rsidRPr="002570C5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76.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Административные процедуры, выполняемые многофункционал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ными центрами при предоставлении государственной услуги включают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в с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бя: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1) прием и регистрация документов;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2) передача документов в орган местного самоуправления.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Прием и регистрация документов специалистами многофункционал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ных центров осуществляется в порядке, установленном пунктами 53 – 55 настоящего А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министративного регламента.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Передача специалистами многофункциональных центров документов в орган местного самоуправления осуществляется в соответствии с соглашен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ем о взаимодействии, заключенным между многофункциональными центрами и органом мес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ного самоуправления.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66470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77. Текущий контроль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>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полнотой, доступностью и качеством предоставления государственной услуги осуществляется руководителем Шпаковского мун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ципального района Ставропольского края, путем проведения выборочных проверок соблюд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 и исполнения должностными лицами органа местного самоуправления пол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жений настоящего Административного регламента и опроса мнения заявит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лей;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соблюдением последовательности административных действий, определенных административными процедурами по предоставлению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ственной услуги, сроками рассмотрения документов осуществляется начал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ником управления сельского хозяйства и охраны окружающей среды адм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нистрации Шпаковского муниципального района Ставропольского края постоянно путем проведения проверок соблюдения и исполнения должностн</w:t>
      </w:r>
      <w:r w:rsidRPr="002570C5">
        <w:rPr>
          <w:rFonts w:ascii="Times New Roman" w:hAnsi="Times New Roman" w:cs="Times New Roman"/>
          <w:sz w:val="28"/>
          <w:szCs w:val="28"/>
        </w:rPr>
        <w:t>ы</w:t>
      </w:r>
      <w:r w:rsidRPr="002570C5">
        <w:rPr>
          <w:rFonts w:ascii="Times New Roman" w:hAnsi="Times New Roman" w:cs="Times New Roman"/>
          <w:sz w:val="28"/>
          <w:szCs w:val="28"/>
        </w:rPr>
        <w:t>ми лицами, предоставляющими государственную услугу, положений настоящего Административного регламента, иных норм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тивных правовых актов Российской Федерации нормативных правовых актов Ставропольского края.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570C5">
        <w:rPr>
          <w:rFonts w:ascii="Times New Roman" w:hAnsi="Times New Roman" w:cs="Times New Roman"/>
          <w:spacing w:val="-2"/>
          <w:sz w:val="28"/>
          <w:szCs w:val="28"/>
        </w:rPr>
        <w:t xml:space="preserve">По результатам проведения проверок в случае выявления нарушений виновные лица привлекаются к ответственности в соответствии с </w:t>
      </w:r>
      <w:r w:rsidRPr="002570C5">
        <w:rPr>
          <w:rFonts w:ascii="Times New Roman" w:hAnsi="Times New Roman" w:cs="Times New Roman"/>
          <w:spacing w:val="-2"/>
          <w:sz w:val="28"/>
          <w:szCs w:val="28"/>
        </w:rPr>
        <w:lastRenderedPageBreak/>
        <w:t>законодательством Российской Федерации и законодательством Ставр</w:t>
      </w:r>
      <w:r w:rsidRPr="002570C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570C5">
        <w:rPr>
          <w:rFonts w:ascii="Times New Roman" w:hAnsi="Times New Roman" w:cs="Times New Roman"/>
          <w:spacing w:val="-2"/>
          <w:sz w:val="28"/>
          <w:szCs w:val="28"/>
        </w:rPr>
        <w:t>польского края.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78.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Последующий 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действий, определенных административными процедурами, соблюдения сроков, пр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верки полноты, доступности и качества предоставления государственной услуги, выявления и устранения нар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шений прав заявителей, рассмотрения принятия решений и подготовки ответов на их обращения, содержащие жалобы на решения, действия (бездействие) должнос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ных лиц органа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управления.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Периодичность осуществления последующего контроля составляет один раз в три года.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79. Для проведения проверки в органе местного самоуправления формируе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участвовавш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ми в проверке.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80. Плановые проверки осуществляются на основании годового плана работы органа местного самоуправления.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Внеплановые проверки осуществляются на основании распоряжения органа местного самоуправления. При проверке рассматриваются все вопр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сы, связанные с предоставлением государственной услуги (комплексные проверки) или отдел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ные вопросы (тематические проверки). Проверки так же проводятся по конкретному обращению заинтересова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ного лица.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ственной услуги проводятся органом местного самоуправления на основании обращений граждан.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81.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любое время с момента регистрации документов в органе местн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го самоуправления заявитель имеет право знакомиться с документами и материалами, касающимися его рассмотрения, если это не затр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коном тайну.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82. Должностные лица органа местного самоуправления, участвующие в предоставлении государственной услуги, несут персональную ответстве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ность за полноту и качество предоставления государственной услуги, за с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блюдение и исполнение положений настоящего Административного регл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мента и правовых актов Российской Федерации и Ставропольского края, устанавливающих требования к предоставлению гос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лиц, ответственных за исполнение административных процедур, закрепляется в их должностных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инструкциях в соответствии с требованиями законодательства Российской Федерации и законод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тельства Ставропольского края.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случае выявления нарушения прав обратившихся заявителей, поря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ка и сроков рассмотрения запросов заявителей, утраты документов заявит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лей виновные лица несут ответственность в соответствии с законодательством Росси</w:t>
      </w:r>
      <w:r w:rsidRPr="002570C5">
        <w:rPr>
          <w:rFonts w:ascii="Times New Roman" w:hAnsi="Times New Roman" w:cs="Times New Roman"/>
          <w:sz w:val="28"/>
          <w:szCs w:val="28"/>
        </w:rPr>
        <w:t>й</w:t>
      </w:r>
      <w:r w:rsidRPr="002570C5">
        <w:rPr>
          <w:rFonts w:ascii="Times New Roman" w:hAnsi="Times New Roman" w:cs="Times New Roman"/>
          <w:sz w:val="28"/>
          <w:szCs w:val="28"/>
        </w:rPr>
        <w:t>ской Федерации, в том числе дисциплинарную ответственность в соответствии с зак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нодательством о муниципальной службе.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83. </w:t>
      </w:r>
      <w:bookmarkStart w:id="22" w:name="Par859"/>
      <w:bookmarkEnd w:id="22"/>
      <w:r w:rsidRPr="002570C5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граждане, их объединения и организации, которым  предоставляется государственная услуга, имеют право на любые предусмотренные законодательством Росси</w:t>
      </w:r>
      <w:r w:rsidRPr="002570C5">
        <w:rPr>
          <w:rFonts w:ascii="Times New Roman" w:hAnsi="Times New Roman" w:cs="Times New Roman"/>
          <w:sz w:val="28"/>
          <w:szCs w:val="28"/>
        </w:rPr>
        <w:t>й</w:t>
      </w:r>
      <w:r w:rsidRPr="002570C5">
        <w:rPr>
          <w:rFonts w:ascii="Times New Roman" w:hAnsi="Times New Roman" w:cs="Times New Roman"/>
          <w:sz w:val="28"/>
          <w:szCs w:val="28"/>
        </w:rPr>
        <w:t xml:space="preserve">ской Федерации формы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деятельностью органа местного самоуправления при предоставлении им государственной усл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ги.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70C5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 и действий (бездействия) органа местного самоуправл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ния,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</w:rPr>
        <w:t>а также его должностных лиц, муниципальных служащих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84. Заявитель может обратиться с жалобой на решения и действия (бездействие) органа местного самоуправления, его должностных лиц, муниц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пальных служащих, участвующих в предоставлении государственной услуги (далее соответственно – должностные лица, жалоба), в досудебном (внесудебном) и судебном п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рядке.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Жалоба в электронном виде также может быть подана заявителем посредством использования портала федеральной государственной информац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онной системы, обеспечивающей процесс досудебного (внесудебного) обж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лования решений и действий (бездействия), совершенных при предоставл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щими.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Жалоба может быть подана заявителем или его уполномоченным пре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ставителем в письменной форме на русском языке на бумажном носителе почтовым отправлением либо в электронном виде, а также при личном при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ме заявителя или его уполномоченного представителя: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на имя Губернатора Ставропольского края, в случае если обжалуется реш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ние органа местного самоуправления;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орган местного самоуправления, в случае если обжалуются решения и действия (бездействие) органа местного самоуправления, дол</w:t>
      </w:r>
      <w:r w:rsidRPr="002570C5">
        <w:rPr>
          <w:rFonts w:ascii="Times New Roman" w:hAnsi="Times New Roman" w:cs="Times New Roman"/>
          <w:sz w:val="28"/>
          <w:szCs w:val="28"/>
        </w:rPr>
        <w:t>ж</w:t>
      </w:r>
      <w:r w:rsidRPr="002570C5">
        <w:rPr>
          <w:rFonts w:ascii="Times New Roman" w:hAnsi="Times New Roman" w:cs="Times New Roman"/>
          <w:sz w:val="28"/>
          <w:szCs w:val="28"/>
        </w:rPr>
        <w:t>ностных лиц;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через многофункциональные центры, которые обеспечивают ее перед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чу в орган местного самоуправления, а в случае подачи жалобы на имя Губернатора Ставропольского края – в аппарат Правительства 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ропольского края.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85. Предметом досудебного (внесудебного) порядка обжалования я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ляются решения и действия (бездействие), осуществляемые должностным лицом в ходе предоставления государственной услуги на основании настоящего Администр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тивного регламента.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 xml:space="preserve">86. Жалоба должна содержать: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фамилию, имя, отч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ство (при наличии) и должность должностного лица, решения и действия (бездействие) которого обжалуются;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 xml:space="preserve">чая, когда жалоба подается способом, предусмотренным </w:t>
      </w:r>
      <w:r w:rsidRPr="00664701">
        <w:rPr>
          <w:rFonts w:ascii="Times New Roman" w:hAnsi="Times New Roman" w:cs="Times New Roman"/>
          <w:sz w:val="28"/>
          <w:szCs w:val="28"/>
        </w:rPr>
        <w:t>абзацем</w:t>
      </w:r>
      <w:r w:rsidRPr="002570C5">
        <w:rPr>
          <w:rFonts w:ascii="Times New Roman" w:hAnsi="Times New Roman" w:cs="Times New Roman"/>
          <w:sz w:val="28"/>
          <w:szCs w:val="28"/>
        </w:rPr>
        <w:t xml:space="preserve"> вторым пункта 84 настоящего Административного ре</w:t>
      </w:r>
      <w:r w:rsidRPr="002570C5">
        <w:rPr>
          <w:rFonts w:ascii="Times New Roman" w:hAnsi="Times New Roman" w:cs="Times New Roman"/>
          <w:sz w:val="28"/>
          <w:szCs w:val="28"/>
        </w:rPr>
        <w:t>г</w:t>
      </w:r>
      <w:r w:rsidRPr="002570C5">
        <w:rPr>
          <w:rFonts w:ascii="Times New Roman" w:hAnsi="Times New Roman" w:cs="Times New Roman"/>
          <w:sz w:val="28"/>
          <w:szCs w:val="28"/>
        </w:rPr>
        <w:t>ламента);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 местн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го самоуправления, должностного лица;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ем (бездействием) органа местного самоуправления, должностного лица. Заявителем могут быть представлены документы (при наличии), по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тверждающие доводы заявителя, либо их копии.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случае если жалоба подается через представителя заявителя, пре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ставляются: документ, удостоверяющий его личность, и документ, подтве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ждающий его полномочия на осуществление действий от имени заявителя, оформленный в соо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 xml:space="preserve">ветствии с законодательством Российской Федерации.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представл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>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веренность (для физических лиц);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ции доверенность, заверенная печатью заявителя и подписанная руководит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лем заявителя или уполномоченным этим руководителем лицом (для юрид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ческих лиц);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нии физического лица на должность, в соответствии с которым такое физ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ческое лицо обладает правом действовать от имени заявителя без доверенн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87. Основанием для начала досудебного (внесудебного) обжалования является поступление жалобы в орган мес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ного самоуправления.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88. Заявитель может подать жалобу: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1) в письменной форме: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лично или через уполномоченного представителя при наличии у него доверенности (условие о наличии доверенности не распространяется на работников заявителя) в орган местного самоуправления по адресу: 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Ставропольский край,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Шпаковский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 муниципальный район, г. Михайловск, ул. Л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е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нина, д. 113, кабинет 201</w:t>
      </w:r>
      <w:r w:rsidRPr="002570C5">
        <w:rPr>
          <w:rFonts w:ascii="Times New Roman" w:hAnsi="Times New Roman" w:cs="Times New Roman"/>
          <w:sz w:val="28"/>
          <w:szCs w:val="28"/>
        </w:rPr>
        <w:t>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путем направления почтовых отправлений в орган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управления по адресу: </w:t>
      </w:r>
      <w:proofErr w:type="gramStart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Ставропольский край, </w:t>
      </w:r>
      <w:proofErr w:type="spellStart"/>
      <w:r w:rsidRPr="002570C5">
        <w:rPr>
          <w:rFonts w:ascii="Times New Roman" w:hAnsi="Times New Roman" w:cs="Times New Roman"/>
          <w:kern w:val="28"/>
          <w:sz w:val="28"/>
          <w:szCs w:val="28"/>
        </w:rPr>
        <w:t>Шпаковский</w:t>
      </w:r>
      <w:proofErr w:type="spellEnd"/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 муниципальный район, г. Михайловск, ул. Л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е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>нина, д. 113</w:t>
      </w:r>
      <w:r w:rsidRPr="002570C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>2) при личном приеме.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мент, удостоверяющий его личность в соответствии с законодательством Росси</w:t>
      </w:r>
      <w:r w:rsidRPr="002570C5">
        <w:rPr>
          <w:rFonts w:ascii="Times New Roman" w:hAnsi="Times New Roman" w:cs="Times New Roman"/>
          <w:sz w:val="28"/>
          <w:szCs w:val="28"/>
        </w:rPr>
        <w:t>й</w:t>
      </w:r>
      <w:r w:rsidRPr="002570C5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3) в электронном виде с использованием информационно-телекоммуникационной сети «Интернет» на официал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ный информационный Интернет-портал органов государственной власти Ставропольского края, официальный сайт органа местного самоуправления</w:t>
      </w:r>
      <w:r w:rsidRPr="002570C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2570C5">
        <w:rPr>
          <w:rFonts w:ascii="Times New Roman" w:hAnsi="Times New Roman" w:cs="Times New Roman"/>
          <w:sz w:val="28"/>
          <w:szCs w:val="28"/>
        </w:rPr>
        <w:t>электронный почт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вый адрес органа местного самоуправления </w:t>
      </w:r>
      <w:r w:rsidRPr="002570C5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2570C5">
        <w:rPr>
          <w:rFonts w:ascii="Times New Roman" w:hAnsi="Times New Roman" w:cs="Times New Roman"/>
          <w:sz w:val="28"/>
          <w:szCs w:val="28"/>
        </w:rPr>
        <w:t xml:space="preserve"> в федеральную государственную информационную систему «Единый портал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ных и муниципальных услуг (функций)» (</w:t>
      </w:r>
      <w:r w:rsidRPr="00664701">
        <w:rPr>
          <w:rFonts w:ascii="Times New Roman" w:hAnsi="Times New Roman" w:cs="Times New Roman"/>
          <w:sz w:val="28"/>
          <w:szCs w:val="28"/>
        </w:rPr>
        <w:t>www.gosuslugi.ru</w:t>
      </w:r>
      <w:r w:rsidRPr="002570C5">
        <w:rPr>
          <w:rFonts w:ascii="Times New Roman" w:hAnsi="Times New Roman" w:cs="Times New Roman"/>
          <w:sz w:val="28"/>
          <w:szCs w:val="28"/>
        </w:rPr>
        <w:t>) и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ную информационную систему Ставропольского края «Портал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ственных и муниципальных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услуг (функций), предоставляемых (исполня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мых) органами исполнительной власти Ставропольского края и органами местного самоуправления муниципальных образований Ставропольского края» (</w:t>
      </w:r>
      <w:r w:rsidRPr="00664701">
        <w:rPr>
          <w:rFonts w:ascii="Times New Roman" w:hAnsi="Times New Roman" w:cs="Times New Roman"/>
          <w:sz w:val="28"/>
          <w:szCs w:val="28"/>
        </w:rPr>
        <w:t>www.26gosuslugi.ru</w:t>
      </w:r>
      <w:r w:rsidRPr="002570C5">
        <w:rPr>
          <w:rFonts w:ascii="Times New Roman" w:hAnsi="Times New Roman" w:cs="Times New Roman"/>
          <w:sz w:val="28"/>
          <w:szCs w:val="28"/>
        </w:rPr>
        <w:t>) (в личные кабинеты пользователей).</w:t>
      </w:r>
    </w:p>
    <w:p w:rsidR="002570C5" w:rsidRPr="002570C5" w:rsidRDefault="002570C5" w:rsidP="002570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Жалоба в электронном виде подается заявителем на имя Губернатора Ставропольского края посредством использования официального сайта Г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бернатора Ставропольского края в информационно-телекоммуникационной сети «И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тернет» (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z w:val="28"/>
          <w:szCs w:val="28"/>
        </w:rPr>
        <w:t>.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gubernator</w:t>
      </w:r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stavkray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).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r w:rsidRPr="00664701">
        <w:rPr>
          <w:rFonts w:ascii="Times New Roman" w:hAnsi="Times New Roman" w:cs="Times New Roman"/>
          <w:sz w:val="28"/>
          <w:szCs w:val="28"/>
        </w:rPr>
        <w:t>абзаце шестом пункта 8</w:t>
      </w:r>
      <w:r w:rsidRPr="002570C5">
        <w:rPr>
          <w:rFonts w:ascii="Times New Roman" w:hAnsi="Times New Roman" w:cs="Times New Roman"/>
          <w:sz w:val="28"/>
          <w:szCs w:val="28"/>
        </w:rPr>
        <w:t xml:space="preserve">6 настоящего Административного регламента, могут быть представлены в форме электронных документов в соответствии с </w:t>
      </w:r>
      <w:r w:rsidRPr="00664701">
        <w:rPr>
          <w:rFonts w:ascii="Times New Roman" w:hAnsi="Times New Roman" w:cs="Times New Roman"/>
          <w:sz w:val="28"/>
          <w:szCs w:val="28"/>
        </w:rPr>
        <w:t>постановлением</w:t>
      </w:r>
      <w:r w:rsidRPr="002570C5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от 7 июля </w:t>
      </w:r>
      <w:smartTag w:uri="urn:schemas-microsoft-com:office:smarttags" w:element="metricconverter">
        <w:smartTagPr>
          <w:attr w:name="ProductID" w:val="2011 г"/>
        </w:smartTagPr>
        <w:r w:rsidRPr="002570C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2570C5">
        <w:rPr>
          <w:rFonts w:ascii="Times New Roman" w:hAnsi="Times New Roman" w:cs="Times New Roman"/>
          <w:sz w:val="28"/>
          <w:szCs w:val="28"/>
        </w:rPr>
        <w:t>. № 553 «О порядке оформления и представления заявлений и иных документов, необходимых для предоставл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 государственных и (или) муниципальных услуг, в форме электронных документов», при этом документ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>, удостоверяющий ли</w:t>
      </w:r>
      <w:r w:rsidRPr="002570C5">
        <w:rPr>
          <w:rFonts w:ascii="Times New Roman" w:hAnsi="Times New Roman" w:cs="Times New Roman"/>
          <w:sz w:val="28"/>
          <w:szCs w:val="28"/>
        </w:rPr>
        <w:t>ч</w:t>
      </w:r>
      <w:r w:rsidRPr="002570C5">
        <w:rPr>
          <w:rFonts w:ascii="Times New Roman" w:hAnsi="Times New Roman" w:cs="Times New Roman"/>
          <w:sz w:val="28"/>
          <w:szCs w:val="28"/>
        </w:rPr>
        <w:t>ность заявителя, не требуется;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4) через многофункциональные центры – в порядке, установле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ном за</w:t>
      </w:r>
      <w:r w:rsidRPr="002570C5">
        <w:rPr>
          <w:rFonts w:ascii="Times New Roman" w:hAnsi="Times New Roman" w:cs="Times New Roman"/>
          <w:sz w:val="28"/>
          <w:szCs w:val="28"/>
        </w:rPr>
        <w:softHyphen/>
        <w:t>конодательством Российской Федерации;</w:t>
      </w:r>
    </w:p>
    <w:p w:rsidR="002570C5" w:rsidRPr="002570C5" w:rsidRDefault="002570C5" w:rsidP="002570C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5) по телефону «Телефон доверия органа местного самоуправления» по сл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дующему номеру: 8(86553) 6-12-15.</w:t>
      </w:r>
    </w:p>
    <w:p w:rsidR="002570C5" w:rsidRPr="002570C5" w:rsidRDefault="002570C5" w:rsidP="002570C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Время приема жалоб: понедельник – пятница с 9.00 до 18.00, перерыв с 13.00 до 14.00; суббота, воскресенье – в</w:t>
      </w:r>
      <w:r w:rsidRPr="002570C5">
        <w:rPr>
          <w:rFonts w:ascii="Times New Roman" w:hAnsi="Times New Roman" w:cs="Times New Roman"/>
          <w:sz w:val="28"/>
          <w:szCs w:val="28"/>
        </w:rPr>
        <w:t>ы</w:t>
      </w:r>
      <w:r w:rsidRPr="002570C5">
        <w:rPr>
          <w:rFonts w:ascii="Times New Roman" w:hAnsi="Times New Roman" w:cs="Times New Roman"/>
          <w:sz w:val="28"/>
          <w:szCs w:val="28"/>
        </w:rPr>
        <w:t>ходные дни.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89. Жалоба, поступившая в орган местного самоуправления, в пис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менной форме на бумажном носителе подлежит регистрации в течение 1 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бочего дня со дня ее поступления.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Жалобе присваивается регистрационный номер в журнале учета жалоб на решения и действия (бездействие) органа местного самоуправления, должностных лиц органа местного самоуправления (далее – журнал учета жалоб). Форма и порядок ведения журнала учета жалоб определяется орг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ном местного самоуправления.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Жалоба рассматривается должностным лицом органа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управления, наделенным полномочиями по рассмотрению жалоб на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нарушения прав гра</w:t>
      </w:r>
      <w:r w:rsidRPr="002570C5">
        <w:rPr>
          <w:rFonts w:ascii="Times New Roman" w:hAnsi="Times New Roman" w:cs="Times New Roman"/>
          <w:sz w:val="28"/>
          <w:szCs w:val="28"/>
        </w:rPr>
        <w:t>ж</w:t>
      </w:r>
      <w:r w:rsidRPr="002570C5">
        <w:rPr>
          <w:rFonts w:ascii="Times New Roman" w:hAnsi="Times New Roman" w:cs="Times New Roman"/>
          <w:sz w:val="28"/>
          <w:szCs w:val="28"/>
        </w:rPr>
        <w:t>дан и организаций при предоставлении государственных услуг (далее – уполном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ченное должностное лицо), в течение 15 рабочих дней со дня ее регистрации, а в случае обжалования отказа органа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управления, должностного лица в приеме документов у заявителя либо в и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правлении допущенных опечаток и ошибок или в случае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обжалования нар</w:t>
      </w:r>
      <w:r w:rsidRPr="002570C5">
        <w:rPr>
          <w:rFonts w:ascii="Times New Roman" w:hAnsi="Times New Roman" w:cs="Times New Roman"/>
          <w:sz w:val="28"/>
          <w:szCs w:val="28"/>
        </w:rPr>
        <w:t>у</w:t>
      </w:r>
      <w:r w:rsidRPr="002570C5">
        <w:rPr>
          <w:rFonts w:ascii="Times New Roman" w:hAnsi="Times New Roman" w:cs="Times New Roman"/>
          <w:sz w:val="28"/>
          <w:szCs w:val="28"/>
        </w:rPr>
        <w:t>шения установленного срока таких исправлений – в течение 5 раб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чих дней со дня ее регистрации.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90.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При поступлении жалобы в орган местного самоуправления с использ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 xml:space="preserve">ванием информационно-телекоммуникационной сети «Интернет» на официальный сайт органа местного самоуправления </w:t>
      </w:r>
      <w:r w:rsidRPr="002570C5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2570C5">
        <w:rPr>
          <w:rFonts w:ascii="Times New Roman" w:hAnsi="Times New Roman" w:cs="Times New Roman"/>
          <w:sz w:val="28"/>
          <w:szCs w:val="28"/>
        </w:rPr>
        <w:t>или электронный почтовый адрес органа местного самоуправления</w:t>
      </w:r>
      <w:r w:rsidR="00664701">
        <w:rPr>
          <w:rFonts w:ascii="Times New Roman" w:hAnsi="Times New Roman" w:cs="Times New Roman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2570C5">
        <w:rPr>
          <w:rFonts w:ascii="Times New Roman" w:hAnsi="Times New Roman" w:cs="Times New Roman"/>
          <w:sz w:val="28"/>
          <w:szCs w:val="28"/>
        </w:rPr>
        <w:t xml:space="preserve"> должностное лицо органа местного самоуправления, отве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ственное за работу с электронной почтой, в день поступления жалобы в фо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ме электронного документа распечатывает ее на бумажный носитель и передает дол</w:t>
      </w:r>
      <w:r w:rsidRPr="002570C5">
        <w:rPr>
          <w:rFonts w:ascii="Times New Roman" w:hAnsi="Times New Roman" w:cs="Times New Roman"/>
          <w:sz w:val="28"/>
          <w:szCs w:val="28"/>
        </w:rPr>
        <w:t>ж</w:t>
      </w:r>
      <w:r w:rsidRPr="002570C5">
        <w:rPr>
          <w:rFonts w:ascii="Times New Roman" w:hAnsi="Times New Roman" w:cs="Times New Roman"/>
          <w:sz w:val="28"/>
          <w:szCs w:val="28"/>
        </w:rPr>
        <w:t>ностному лицу органа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за регистрацию жалоб, для ее 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гистрации.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91. Регистрация жалоб, направленных в электронном виде с использ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ванием федеральной государственной информационной системы «Единый портал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ственных и муниципальных услуг (функций)» (</w:t>
      </w:r>
      <w:r w:rsidRPr="00664701">
        <w:rPr>
          <w:rFonts w:ascii="Times New Roman" w:hAnsi="Times New Roman" w:cs="Times New Roman"/>
          <w:sz w:val="28"/>
          <w:szCs w:val="28"/>
        </w:rPr>
        <w:t>www.gosuslu-gi.ru</w:t>
      </w:r>
      <w:r w:rsidRPr="002570C5">
        <w:rPr>
          <w:rFonts w:ascii="Times New Roman" w:hAnsi="Times New Roman" w:cs="Times New Roman"/>
          <w:sz w:val="28"/>
          <w:szCs w:val="28"/>
        </w:rPr>
        <w:t>) осуществляется в порядке, определенном Прав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Регистрация жалоб, направленных в электронном виде с использован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ем государственной информационной системы Ставропольского края «Портал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ского края» (</w:t>
      </w:r>
      <w:r w:rsidRPr="00664701">
        <w:rPr>
          <w:rFonts w:ascii="Times New Roman" w:hAnsi="Times New Roman" w:cs="Times New Roman"/>
          <w:sz w:val="28"/>
          <w:szCs w:val="28"/>
        </w:rPr>
        <w:t>www.26gosuslugi.ru</w:t>
      </w:r>
      <w:r w:rsidRPr="002570C5">
        <w:rPr>
          <w:rFonts w:ascii="Times New Roman" w:hAnsi="Times New Roman" w:cs="Times New Roman"/>
          <w:sz w:val="28"/>
          <w:szCs w:val="28"/>
        </w:rPr>
        <w:t>) осуществляется в порядке, определенном Правительством Ставропольского края.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92. Жалоба может быть подана заявителем через многофункционал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ные центры, которые обеспечивают ее передачу в орган местного самоупра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 или в случае подачи жалобы на имя Губернатора Ставропольского края в аппарат Прав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тельства Ставропольского края.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Жалоба передается в орган местного самоуправления в порядке и сроки, установленные соглашением о взаимодействии между многофункци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нальными центрами и органом местного самоуправления (далее – соглашение о взаимоде</w:t>
      </w:r>
      <w:r w:rsidRPr="002570C5">
        <w:rPr>
          <w:rFonts w:ascii="Times New Roman" w:hAnsi="Times New Roman" w:cs="Times New Roman"/>
          <w:sz w:val="28"/>
          <w:szCs w:val="28"/>
        </w:rPr>
        <w:t>й</w:t>
      </w:r>
      <w:r w:rsidRPr="002570C5">
        <w:rPr>
          <w:rFonts w:ascii="Times New Roman" w:hAnsi="Times New Roman" w:cs="Times New Roman"/>
          <w:sz w:val="28"/>
          <w:szCs w:val="28"/>
        </w:rPr>
        <w:t>ствии), но не позднее рабочего дня, следующего за рабочим днем, в который п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ступила жалоба.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В аппарат Правительства Ставропольского края жалоба передается многофункциональными центрами не позднее рабочего дня, следующего за рабочим днем, в который поступила жалоба в многофункциональные центры.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государственной услуги многофункциональными центрами рассматривается органом местного сам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управления в соответствии с настоящим Административным регламентом.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>При этом срок рассмотрения жалобы на нарушение порядка предоста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ления государственной услуги многофункциональными центрами исчисляется со дня регистрации жалобы в органе местного самоуправл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93. Должностное лицо органа местного самоуправления, ответственное за р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гистрацию жалоб: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день регистрации жалобы передает ее уполномоченному должностному л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цу;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при установлении оснований, предусмотренных настоящим Админ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стративным регламентом, когда ответ на жалобу заявителю не дается, в письменной форме информирует заявителя или его уполномоченного пре</w:t>
      </w:r>
      <w:r w:rsidRPr="002570C5">
        <w:rPr>
          <w:rFonts w:ascii="Times New Roman" w:hAnsi="Times New Roman" w:cs="Times New Roman"/>
          <w:sz w:val="28"/>
          <w:szCs w:val="28"/>
        </w:rPr>
        <w:t>д</w:t>
      </w:r>
      <w:r w:rsidRPr="002570C5">
        <w:rPr>
          <w:rFonts w:ascii="Times New Roman" w:hAnsi="Times New Roman" w:cs="Times New Roman"/>
          <w:sz w:val="28"/>
          <w:szCs w:val="28"/>
        </w:rPr>
        <w:t>ставителя об оставлении жалобы без ответа с указанием причины.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 xml:space="preserve">94. </w:t>
      </w:r>
      <w:proofErr w:type="gramStart"/>
      <w:r w:rsidRPr="002570C5">
        <w:rPr>
          <w:rFonts w:ascii="Times New Roman" w:hAnsi="Times New Roman" w:cs="Times New Roman"/>
          <w:spacing w:val="-1"/>
          <w:sz w:val="28"/>
          <w:szCs w:val="28"/>
        </w:rPr>
        <w:t>В случае если поданная заявителем или его уполномоченным представ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телем жалоба не входит в компетенцию рассмотрения органа местного самоупра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ления, орган местного самоуправления в течение 3 рабочих дней со дня ее регистрации направляет жалобу в орган исполнительной власти Ста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ропольского края, должностному лицу, уполномоченным на ее рассмотрение, и одновременно в письменной форме информируют заявителя или его уполномоченного представителя о перен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правлении его жалобы.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>При этом срок рассмотрения жалобы исчисляется со дня регистрации жалобы в органе исполнительной власти Ставропольского края, уполномоченном на ее ра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смотрение.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>95. Заявитель имеет право на получение информации и документов, необх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димых для обоснования и рассмотрения жалобы.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>96. Заявитель может обратиться с жалобой, в том числе в следующих случаях: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>нарушение срока регистрации запроса заявителя о предоставлении госуда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ственной услуги;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 xml:space="preserve">нарушение срока предоставления государственной услуги; 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>требование у заявителя документов, не предусмотренных нормативн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ми правовыми актами Российской Федерации и нормативными правовыми актами Ставропольского края для предоставления государс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венной услуги;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>отказ в приеме документов, предоставление которых предусмотрено норм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тивными правовыми актами Российской Федерации и нормативными правовыми актами Ставропольского края для предоставления государстве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ной услуги;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pacing w:val="-1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вовыми актами Ставропольского края;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>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 и нормативными правовыми актами Ста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ропольского края;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pacing w:val="-1"/>
          <w:sz w:val="28"/>
          <w:szCs w:val="28"/>
        </w:rPr>
        <w:lastRenderedPageBreak/>
        <w:t>отказ органа местного самоуправления, должностного лица, участв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вавшего в предоставлении государственной услуги, в исправлении допуще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ных опечаток и ошибок в выданных в результате предоставления госуда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ственной услуги документах, либо нарушение установленного срока таких исправлений.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97. В случае установления в ходе или по результатам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рассмотрения ж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лобы признаков состава административного правонарушения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или преступл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ния, уполномоченное должностное лицо незамедлительно направляет соответствующие м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териалы в органы прокуратуры.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>98. Места приема жалоб должны соответствовать комфортным услов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ям для заявителей и оптимальным условиям работы должностных лиц органа местного самоуправления, оборудуются стульями, кресельными секциями или скамьями (</w:t>
      </w:r>
      <w:proofErr w:type="spellStart"/>
      <w:r w:rsidRPr="002570C5">
        <w:rPr>
          <w:rFonts w:ascii="Times New Roman" w:hAnsi="Times New Roman" w:cs="Times New Roman"/>
          <w:spacing w:val="-1"/>
          <w:sz w:val="28"/>
          <w:szCs w:val="28"/>
        </w:rPr>
        <w:t>ба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кетками</w:t>
      </w:r>
      <w:proofErr w:type="spellEnd"/>
      <w:r w:rsidRPr="002570C5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2570C5" w:rsidRPr="002570C5" w:rsidRDefault="002570C5" w:rsidP="002570C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pacing w:val="-1"/>
          <w:sz w:val="28"/>
          <w:szCs w:val="28"/>
        </w:rPr>
        <w:t>Информирование заявителей о порядке обжалования решений и де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ствий (бездействия) органа местного самоуправления, а также должностных лиц, муниципальных служащих, осуществляется посредством размещения т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кой информации в холле органа местного самоуправления на информацио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ных стендах, в месте предоставления государственной услуги, на официал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ном сайте органа местного самоуправления</w:t>
      </w:r>
      <w:r w:rsidRPr="002570C5">
        <w:rPr>
          <w:rFonts w:ascii="Times New Roman" w:hAnsi="Times New Roman" w:cs="Times New Roman"/>
          <w:spacing w:val="-1"/>
          <w:kern w:val="28"/>
          <w:sz w:val="28"/>
          <w:szCs w:val="28"/>
        </w:rPr>
        <w:t xml:space="preserve"> </w:t>
      </w:r>
      <w:r w:rsidRPr="002570C5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6647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6647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2570C5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федеральной государственной и</w:t>
      </w:r>
      <w:r w:rsidRPr="002570C5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2570C5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формационной системе «Единый портал государственных и муниципальных услуг (функций)» (</w:t>
      </w:r>
      <w:r w:rsidRPr="00664701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gosuslugi</w:t>
      </w:r>
      <w:proofErr w:type="spellEnd"/>
      <w:r w:rsidRPr="0066470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ru</w:t>
      </w:r>
      <w:proofErr w:type="spellEnd"/>
      <w:proofErr w:type="gramEnd"/>
      <w:r w:rsidRPr="002570C5">
        <w:rPr>
          <w:rFonts w:ascii="Times New Roman" w:hAnsi="Times New Roman" w:cs="Times New Roman"/>
          <w:color w:val="000000"/>
          <w:spacing w:val="-1"/>
          <w:sz w:val="28"/>
          <w:szCs w:val="28"/>
        </w:rPr>
        <w:t>) и государственной информационной системе Ставропольского края «Портал государственных и муниципальных услуг (функций), предоставля</w:t>
      </w:r>
      <w:r w:rsidRPr="002570C5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2570C5">
        <w:rPr>
          <w:rFonts w:ascii="Times New Roman" w:hAnsi="Times New Roman" w:cs="Times New Roman"/>
          <w:color w:val="000000"/>
          <w:spacing w:val="-1"/>
          <w:sz w:val="28"/>
          <w:szCs w:val="28"/>
        </w:rPr>
        <w:t>мых (исполняемых) органами исполнительной власти Ставропольского края и органами местного сам</w:t>
      </w:r>
      <w:r w:rsidRPr="002570C5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2570C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управления муниципальных образований Ставропольского края» 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664701">
        <w:rPr>
          <w:rFonts w:ascii="Times New Roman" w:hAnsi="Times New Roman" w:cs="Times New Roman"/>
          <w:spacing w:val="-1"/>
          <w:sz w:val="28"/>
          <w:szCs w:val="28"/>
          <w:lang w:val="en-US"/>
        </w:rPr>
        <w:t>www</w:t>
      </w:r>
      <w:r w:rsidRPr="00664701">
        <w:rPr>
          <w:rFonts w:ascii="Times New Roman" w:hAnsi="Times New Roman" w:cs="Times New Roman"/>
          <w:spacing w:val="-1"/>
          <w:sz w:val="28"/>
          <w:szCs w:val="28"/>
        </w:rPr>
        <w:t>.26</w:t>
      </w:r>
      <w:proofErr w:type="spellStart"/>
      <w:r w:rsidRPr="00664701">
        <w:rPr>
          <w:rFonts w:ascii="Times New Roman" w:hAnsi="Times New Roman" w:cs="Times New Roman"/>
          <w:spacing w:val="-1"/>
          <w:sz w:val="28"/>
          <w:szCs w:val="28"/>
          <w:lang w:val="en-US"/>
        </w:rPr>
        <w:t>gosuslugi</w:t>
      </w:r>
      <w:proofErr w:type="spellEnd"/>
      <w:r w:rsidRPr="00664701">
        <w:rPr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Pr="00664701">
        <w:rPr>
          <w:rFonts w:ascii="Times New Roman" w:hAnsi="Times New Roman" w:cs="Times New Roman"/>
          <w:spacing w:val="-1"/>
          <w:sz w:val="28"/>
          <w:szCs w:val="28"/>
          <w:lang w:val="en-US"/>
        </w:rPr>
        <w:t>ru</w:t>
      </w:r>
      <w:proofErr w:type="spellEnd"/>
      <w:r w:rsidRPr="002570C5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>Должностные лица органа местного самоуправления, участвовавшего в предоставлении государственной услуги, осуществляют консультирование заявит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лей о порядке обжалования решений и действий (бездействия) органа местного самоуправления, а также должностных лиц, муниципальных сл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жащих, в том числе по телефону, электронной почте, при личном приеме.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70C5">
        <w:rPr>
          <w:rFonts w:ascii="Times New Roman" w:hAnsi="Times New Roman" w:cs="Times New Roman"/>
          <w:spacing w:val="-1"/>
          <w:sz w:val="28"/>
          <w:szCs w:val="28"/>
        </w:rPr>
        <w:t>Органом местного самоуправления осуществляется заключение согл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шения о взаимодействии в части осуществления многофункциональными центрами приема жалоб и выдачи заявителям результатов рассмотрения ж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570C5">
        <w:rPr>
          <w:rFonts w:ascii="Times New Roman" w:hAnsi="Times New Roman" w:cs="Times New Roman"/>
          <w:spacing w:val="-1"/>
          <w:sz w:val="28"/>
          <w:szCs w:val="28"/>
        </w:rPr>
        <w:t>лоб.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99. По результатам досудебного (внесудебного) обжалования орган местного самоуправления принимает одно из следующих решений: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</w:t>
      </w:r>
      <w:r w:rsidRPr="002570C5">
        <w:rPr>
          <w:rFonts w:ascii="Times New Roman" w:hAnsi="Times New Roman" w:cs="Times New Roman"/>
          <w:sz w:val="28"/>
          <w:szCs w:val="28"/>
        </w:rPr>
        <w:t>с</w:t>
      </w:r>
      <w:r w:rsidRPr="002570C5">
        <w:rPr>
          <w:rFonts w:ascii="Times New Roman" w:hAnsi="Times New Roman" w:cs="Times New Roman"/>
          <w:sz w:val="28"/>
          <w:szCs w:val="28"/>
        </w:rPr>
        <w:t>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выми актами Российской Федерации и нормативными правовыми актами Ставропольского края, а также в иных формах;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lastRenderedPageBreak/>
        <w:t>100. По результатам рассмотрения жалобы заявителю направляется письме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ный мотивированный ответ не позднее рабочего дня, следующего за днем оконч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ния рассмотрения жалобы.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В случае если жалоба была подана способом, предусмотренным </w:t>
      </w:r>
      <w:r w:rsidRPr="00664701">
        <w:rPr>
          <w:rFonts w:ascii="Times New Roman" w:hAnsi="Times New Roman" w:cs="Times New Roman"/>
          <w:sz w:val="28"/>
          <w:szCs w:val="28"/>
        </w:rPr>
        <w:t>абзацем</w:t>
      </w:r>
      <w:r w:rsidRPr="002570C5">
        <w:rPr>
          <w:rFonts w:ascii="Times New Roman" w:hAnsi="Times New Roman" w:cs="Times New Roman"/>
          <w:sz w:val="28"/>
          <w:szCs w:val="28"/>
        </w:rPr>
        <w:t xml:space="preserve"> вт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рым пункта 84 настоящего Административного регламента, ответ о результатах рассмотрения жалобы направляется посредством использования системы досуде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>ного обжалования.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101. При удовлетворении жалобы орган местного самоуправления пр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государственной услуги, в теч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ние 5 рабочих дней со дня принятия такого решения, если иное не установлено законодательством Российской Федерации и законодательством Ставропол</w:t>
      </w:r>
      <w:r w:rsidRPr="002570C5">
        <w:rPr>
          <w:rFonts w:ascii="Times New Roman" w:hAnsi="Times New Roman" w:cs="Times New Roman"/>
          <w:sz w:val="28"/>
          <w:szCs w:val="28"/>
        </w:rPr>
        <w:t>ь</w:t>
      </w:r>
      <w:r w:rsidRPr="002570C5">
        <w:rPr>
          <w:rFonts w:ascii="Times New Roman" w:hAnsi="Times New Roman" w:cs="Times New Roman"/>
          <w:sz w:val="28"/>
          <w:szCs w:val="28"/>
        </w:rPr>
        <w:t>ского края.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102. В ответе по результатам рассмотрения жалобы указывается: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рассмотревшего жал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бу, должность, фамилия, имя, отчество (при наличии) его должностного лица, приня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шего решение по жалобе;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</w:t>
      </w:r>
      <w:r w:rsidRPr="002570C5">
        <w:rPr>
          <w:rFonts w:ascii="Times New Roman" w:hAnsi="Times New Roman" w:cs="Times New Roman"/>
          <w:sz w:val="28"/>
          <w:szCs w:val="28"/>
        </w:rPr>
        <w:t>и</w:t>
      </w:r>
      <w:r w:rsidRPr="002570C5">
        <w:rPr>
          <w:rFonts w:ascii="Times New Roman" w:hAnsi="Times New Roman" w:cs="Times New Roman"/>
          <w:sz w:val="28"/>
          <w:szCs w:val="28"/>
        </w:rPr>
        <w:t>це, решения или действия (бездействие) которого обжалуются;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ля;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случае если жалоба признана обоснованной, – сроки устранения выявленных нарушений, в том числе срок предоставления результата госуда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ственной услуги;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сведения о сроке и порядке обжалования принятого по жалобе реш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103. Ответ по результатам рассмотрения жалобы подписывается уполном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ченным должностным лицом.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ния, в форме электронного документа, подписанного электронной подписью уполном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ченного должностного лица.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104. Уполномоченное должностное лицо отказывает в удовлетворении жалобы в случае, если жалоба признана н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обоснованной.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105. Уполномоченное должностное лицо уведомляет заявителя, направивш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го обращение в следующих случаях: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при получении обращения, в котором обжалуется судебное решение, в течение 7 дней со дня регистрации возвр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щается заявителю, направившему обращение, с разъяснением порядка обжалования данного судебного реш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0C5">
        <w:rPr>
          <w:rFonts w:ascii="Times New Roman" w:hAnsi="Times New Roman" w:cs="Times New Roman"/>
          <w:sz w:val="28"/>
          <w:szCs w:val="28"/>
        </w:rPr>
        <w:t>при получении обращения, в котором содержатся нецензурные либо оскорбительные выражения, угрозы жизни, здоровью и имуществу дол</w:t>
      </w:r>
      <w:r w:rsidRPr="002570C5">
        <w:rPr>
          <w:rFonts w:ascii="Times New Roman" w:hAnsi="Times New Roman" w:cs="Times New Roman"/>
          <w:sz w:val="28"/>
          <w:szCs w:val="28"/>
        </w:rPr>
        <w:t>ж</w:t>
      </w:r>
      <w:r w:rsidRPr="002570C5">
        <w:rPr>
          <w:rFonts w:ascii="Times New Roman" w:hAnsi="Times New Roman" w:cs="Times New Roman"/>
          <w:sz w:val="28"/>
          <w:szCs w:val="28"/>
        </w:rPr>
        <w:t>ностного лица, а также членов его семьи, вправе оставить обращение без ответа по существу п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ставленных в нем вопросов</w:t>
      </w:r>
      <w:r w:rsidRPr="002570C5">
        <w:rPr>
          <w:rFonts w:ascii="Times New Roman" w:hAnsi="Times New Roman" w:cs="Times New Roman"/>
          <w:color w:val="000000"/>
          <w:sz w:val="28"/>
          <w:szCs w:val="28"/>
        </w:rPr>
        <w:t xml:space="preserve"> и в течение 3 рабочих дней со дня регистрации жалобы</w:t>
      </w:r>
      <w:r w:rsidRPr="002570C5">
        <w:rPr>
          <w:rFonts w:ascii="Times New Roman" w:hAnsi="Times New Roman" w:cs="Times New Roman"/>
          <w:sz w:val="28"/>
          <w:szCs w:val="28"/>
        </w:rPr>
        <w:t xml:space="preserve"> сообщается заявителю по адресу </w:t>
      </w:r>
      <w:r w:rsidRPr="002570C5">
        <w:rPr>
          <w:rFonts w:ascii="Times New Roman" w:hAnsi="Times New Roman" w:cs="Times New Roman"/>
          <w:sz w:val="28"/>
          <w:szCs w:val="28"/>
        </w:rPr>
        <w:lastRenderedPageBreak/>
        <w:t>электронной почты (при наличии) и почтовому адресу, направившему обращение, о недопустимости злоупотребл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 правом;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если текст обращения не поддается прочтению, ответ на обращение не дается и оно не подлежит направлению на рассмотрение в государственный о</w:t>
      </w:r>
      <w:r w:rsidRPr="002570C5">
        <w:rPr>
          <w:rFonts w:ascii="Times New Roman" w:hAnsi="Times New Roman" w:cs="Times New Roman"/>
          <w:sz w:val="28"/>
          <w:szCs w:val="28"/>
        </w:rPr>
        <w:t>р</w:t>
      </w:r>
      <w:r w:rsidRPr="002570C5">
        <w:rPr>
          <w:rFonts w:ascii="Times New Roman" w:hAnsi="Times New Roman" w:cs="Times New Roman"/>
          <w:sz w:val="28"/>
          <w:szCs w:val="28"/>
        </w:rPr>
        <w:t>ган, орган местного самоуправления или должностному лицу в соотве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ствии с их компетенцией, о чем в течение 7 дней со дня регистрации обращения сообщается заявителю, направившему обращение, если его фамилия и почтовый адрес подд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ются прочтению;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70C5">
        <w:rPr>
          <w:rFonts w:ascii="Times New Roman" w:hAnsi="Times New Roman" w:cs="Times New Roman"/>
          <w:sz w:val="28"/>
          <w:szCs w:val="28"/>
        </w:rPr>
        <w:t xml:space="preserve"> если в обращении заявителя содержится вопрос, на который ему н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однократно давались письменные ответы по существу в связи с ранее направля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мыми обращениями, и при этом в обращении не приводятся новые доводы или о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>стоятельства,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ном решении уведомляется заявитель, направивший о</w:t>
      </w:r>
      <w:r w:rsidRPr="002570C5">
        <w:rPr>
          <w:rFonts w:ascii="Times New Roman" w:hAnsi="Times New Roman" w:cs="Times New Roman"/>
          <w:sz w:val="28"/>
          <w:szCs w:val="28"/>
        </w:rPr>
        <w:t>б</w:t>
      </w:r>
      <w:r w:rsidRPr="002570C5">
        <w:rPr>
          <w:rFonts w:ascii="Times New Roman" w:hAnsi="Times New Roman" w:cs="Times New Roman"/>
          <w:sz w:val="28"/>
          <w:szCs w:val="28"/>
        </w:rPr>
        <w:t>ращение.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 xml:space="preserve">106. </w:t>
      </w:r>
      <w:proofErr w:type="gramStart"/>
      <w:r w:rsidRPr="002570C5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ную или иную охраняемую федеральным законом тайну – заявитель, напр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вивший жалобу, в течение 3 рабочих дней со дня ее регистрации, уведомл</w:t>
      </w:r>
      <w:r w:rsidRPr="002570C5">
        <w:rPr>
          <w:rFonts w:ascii="Times New Roman" w:hAnsi="Times New Roman" w:cs="Times New Roman"/>
          <w:sz w:val="28"/>
          <w:szCs w:val="28"/>
        </w:rPr>
        <w:t>я</w:t>
      </w:r>
      <w:r w:rsidRPr="002570C5">
        <w:rPr>
          <w:rFonts w:ascii="Times New Roman" w:hAnsi="Times New Roman" w:cs="Times New Roman"/>
          <w:sz w:val="28"/>
          <w:szCs w:val="28"/>
        </w:rPr>
        <w:t>ется в письменной форме о невозможности дать ответ по существу поста</w:t>
      </w:r>
      <w:r w:rsidRPr="002570C5">
        <w:rPr>
          <w:rFonts w:ascii="Times New Roman" w:hAnsi="Times New Roman" w:cs="Times New Roman"/>
          <w:sz w:val="28"/>
          <w:szCs w:val="28"/>
        </w:rPr>
        <w:t>в</w:t>
      </w:r>
      <w:r w:rsidRPr="002570C5">
        <w:rPr>
          <w:rFonts w:ascii="Times New Roman" w:hAnsi="Times New Roman" w:cs="Times New Roman"/>
          <w:sz w:val="28"/>
          <w:szCs w:val="28"/>
        </w:rPr>
        <w:t>ленного вопроса в связи с недопустимостью разглашения указанных свед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ний</w:t>
      </w:r>
      <w:r w:rsidRPr="002570C5">
        <w:rPr>
          <w:rFonts w:ascii="Times New Roman" w:hAnsi="Times New Roman" w:cs="Times New Roman"/>
          <w:spacing w:val="-10"/>
          <w:sz w:val="28"/>
          <w:szCs w:val="28"/>
        </w:rPr>
        <w:t>.</w:t>
      </w:r>
      <w:proofErr w:type="gramEnd"/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107. В случае если причины, по которым ответ по существу поставле</w:t>
      </w:r>
      <w:r w:rsidRPr="002570C5">
        <w:rPr>
          <w:rFonts w:ascii="Times New Roman" w:hAnsi="Times New Roman" w:cs="Times New Roman"/>
          <w:sz w:val="28"/>
          <w:szCs w:val="28"/>
        </w:rPr>
        <w:t>н</w:t>
      </w:r>
      <w:r w:rsidRPr="002570C5">
        <w:rPr>
          <w:rFonts w:ascii="Times New Roman" w:hAnsi="Times New Roman" w:cs="Times New Roman"/>
          <w:sz w:val="28"/>
          <w:szCs w:val="28"/>
        </w:rPr>
        <w:t>ных в жалобе вопросов не мог быть дан, в последующем были устранены, з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явитель вправе вновь направить жалобу в орган местного самоуправления.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108. В случае удовлетворения жалобы к должностным лицам, отве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ственным за решения и действия (бездействие), осуществляемые (принятые) в ходе пред</w:t>
      </w:r>
      <w:r w:rsidRPr="002570C5">
        <w:rPr>
          <w:rFonts w:ascii="Times New Roman" w:hAnsi="Times New Roman" w:cs="Times New Roman"/>
          <w:sz w:val="28"/>
          <w:szCs w:val="28"/>
        </w:rPr>
        <w:t>о</w:t>
      </w:r>
      <w:r w:rsidRPr="002570C5">
        <w:rPr>
          <w:rFonts w:ascii="Times New Roman" w:hAnsi="Times New Roman" w:cs="Times New Roman"/>
          <w:sz w:val="28"/>
          <w:szCs w:val="28"/>
        </w:rPr>
        <w:t>ставления государственной услуги, применяются установленные законодательством Российской Федерации и законодательством Ставропольского края меры о</w:t>
      </w:r>
      <w:r w:rsidRPr="002570C5">
        <w:rPr>
          <w:rFonts w:ascii="Times New Roman" w:hAnsi="Times New Roman" w:cs="Times New Roman"/>
          <w:sz w:val="28"/>
          <w:szCs w:val="28"/>
        </w:rPr>
        <w:t>т</w:t>
      </w:r>
      <w:r w:rsidRPr="002570C5">
        <w:rPr>
          <w:rFonts w:ascii="Times New Roman" w:hAnsi="Times New Roman" w:cs="Times New Roman"/>
          <w:sz w:val="28"/>
          <w:szCs w:val="28"/>
        </w:rPr>
        <w:t>ветственности.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109. Споры, связанные с решениями и действиями (бездействием) должностных лиц, осуществляемыми (принимаемыми) в ходе предоставл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ния государственной услуги, разрешаются в судебном порядке в соответствии с законод</w:t>
      </w:r>
      <w:r w:rsidRPr="002570C5">
        <w:rPr>
          <w:rFonts w:ascii="Times New Roman" w:hAnsi="Times New Roman" w:cs="Times New Roman"/>
          <w:sz w:val="28"/>
          <w:szCs w:val="28"/>
        </w:rPr>
        <w:t>а</w:t>
      </w:r>
      <w:r w:rsidRPr="002570C5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2570C5" w:rsidRPr="002570C5" w:rsidRDefault="002570C5" w:rsidP="0025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0C5">
        <w:rPr>
          <w:rFonts w:ascii="Times New Roman" w:hAnsi="Times New Roman" w:cs="Times New Roman"/>
          <w:sz w:val="28"/>
          <w:szCs w:val="28"/>
        </w:rPr>
        <w:t>Обжалование производится в сроки и по правилам подведомственности и подсудности, установленным процессуальным законодательством Российской Ф</w:t>
      </w:r>
      <w:r w:rsidRPr="002570C5">
        <w:rPr>
          <w:rFonts w:ascii="Times New Roman" w:hAnsi="Times New Roman" w:cs="Times New Roman"/>
          <w:sz w:val="28"/>
          <w:szCs w:val="28"/>
        </w:rPr>
        <w:t>е</w:t>
      </w:r>
      <w:r w:rsidRPr="002570C5">
        <w:rPr>
          <w:rFonts w:ascii="Times New Roman" w:hAnsi="Times New Roman" w:cs="Times New Roman"/>
          <w:sz w:val="28"/>
          <w:szCs w:val="28"/>
        </w:rPr>
        <w:t>дерации.</w:t>
      </w:r>
    </w:p>
    <w:p w:rsidR="00427690" w:rsidRDefault="00427690" w:rsidP="00713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690" w:rsidRDefault="00427690" w:rsidP="00713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690" w:rsidRPr="00C11437" w:rsidRDefault="00427690" w:rsidP="00C1143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11437" w:rsidRPr="00CF0996" w:rsidRDefault="00CF0996" w:rsidP="00C1143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0996"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 предоставления администрацией Шпаковского муниципального района Ставропольского края государстве</w:t>
      </w:r>
      <w:r w:rsidRPr="00CF0996">
        <w:rPr>
          <w:rFonts w:ascii="Times New Roman" w:hAnsi="Times New Roman" w:cs="Times New Roman"/>
          <w:sz w:val="28"/>
          <w:szCs w:val="28"/>
        </w:rPr>
        <w:t>н</w:t>
      </w:r>
      <w:r w:rsidRPr="00CF0996">
        <w:rPr>
          <w:rFonts w:ascii="Times New Roman" w:hAnsi="Times New Roman" w:cs="Times New Roman"/>
          <w:sz w:val="28"/>
          <w:szCs w:val="28"/>
        </w:rPr>
        <w:t>ной услуги «Предоставление за счет средств бюджета Ставропольского края субсидий на 1 килограмм реал</w:t>
      </w:r>
      <w:r w:rsidRPr="00CF0996">
        <w:rPr>
          <w:rFonts w:ascii="Times New Roman" w:hAnsi="Times New Roman" w:cs="Times New Roman"/>
          <w:sz w:val="28"/>
          <w:szCs w:val="28"/>
        </w:rPr>
        <w:t>и</w:t>
      </w:r>
      <w:r w:rsidRPr="00CF0996">
        <w:rPr>
          <w:rFonts w:ascii="Times New Roman" w:hAnsi="Times New Roman" w:cs="Times New Roman"/>
          <w:sz w:val="28"/>
          <w:szCs w:val="28"/>
        </w:rPr>
        <w:t>зованного и (или) отгруженного на собственную переработку молока»</w:t>
      </w:r>
    </w:p>
    <w:p w:rsidR="00C11437" w:rsidRDefault="00C11437" w:rsidP="00C1143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F0996" w:rsidRDefault="00CF0996" w:rsidP="00C1143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2570C5" w:rsidP="00C11437">
      <w:pPr>
        <w:pStyle w:val="ConsPlusNonformat"/>
        <w:jc w:val="center"/>
        <w:rPr>
          <w:rFonts w:ascii="Times New Roman" w:hAnsi="Times New Roman" w:cs="Times New Roman"/>
          <w:caps/>
          <w:sz w:val="28"/>
          <w:szCs w:val="28"/>
        </w:rPr>
      </w:pPr>
      <w:hyperlink r:id="rId12" w:history="1">
        <w:r w:rsidR="00C11437" w:rsidRPr="00C11437">
          <w:rPr>
            <w:rFonts w:ascii="Times New Roman" w:hAnsi="Times New Roman" w:cs="Times New Roman"/>
            <w:caps/>
            <w:sz w:val="28"/>
            <w:szCs w:val="28"/>
          </w:rPr>
          <w:t>Информация</w:t>
        </w:r>
      </w:hyperlink>
      <w:r w:rsidR="00C11437" w:rsidRPr="00C11437">
        <w:rPr>
          <w:rFonts w:ascii="Times New Roman" w:hAnsi="Times New Roman" w:cs="Times New Roman"/>
          <w:caps/>
          <w:sz w:val="28"/>
          <w:szCs w:val="28"/>
        </w:rPr>
        <w:t xml:space="preserve"> о месте нахождения и графике работы многофункциональных центров предоставления государственных и муниципальных услуг</w:t>
      </w:r>
    </w:p>
    <w:p w:rsidR="00C11437" w:rsidRDefault="00C11437" w:rsidP="00C114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11437">
        <w:rPr>
          <w:rFonts w:ascii="Times New Roman" w:hAnsi="Times New Roman" w:cs="Times New Roman"/>
          <w:caps/>
          <w:sz w:val="28"/>
          <w:szCs w:val="28"/>
        </w:rPr>
        <w:t>Ставропольского края</w:t>
      </w:r>
    </w:p>
    <w:p w:rsidR="00C11437" w:rsidRDefault="00C11437" w:rsidP="00C114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W w:w="9588" w:type="dxa"/>
        <w:tblLayout w:type="fixed"/>
        <w:tblLook w:val="01E0" w:firstRow="1" w:lastRow="1" w:firstColumn="1" w:lastColumn="1" w:noHBand="0" w:noVBand="0"/>
      </w:tblPr>
      <w:tblGrid>
        <w:gridCol w:w="588"/>
        <w:gridCol w:w="3064"/>
        <w:gridCol w:w="3416"/>
        <w:gridCol w:w="2520"/>
      </w:tblGrid>
      <w:tr w:rsidR="00C11437" w:rsidRPr="00C11437" w:rsidTr="00CF099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Наименование многофункционального центра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Адрес, телефон, интернет-сайт многофункционального центра</w:t>
            </w:r>
          </w:p>
          <w:p w:rsidR="00C11437" w:rsidRPr="00C11437" w:rsidRDefault="00C11437" w:rsidP="00CF099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C11437" w:rsidRPr="00C11437" w:rsidTr="00CF099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1437" w:rsidRPr="00C11437" w:rsidTr="00CF0996">
        <w:tc>
          <w:tcPr>
            <w:tcW w:w="588" w:type="dxa"/>
            <w:tcBorders>
              <w:top w:val="single" w:sz="4" w:space="0" w:color="auto"/>
            </w:tcBorders>
          </w:tcPr>
          <w:p w:rsidR="00C11437" w:rsidRPr="00C11437" w:rsidRDefault="00C11437" w:rsidP="00CF09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4" w:type="dxa"/>
            <w:tcBorders>
              <w:top w:val="single" w:sz="4" w:space="0" w:color="auto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Ставропольского края «Многофункциональный центр предоставления государственных муниципальных услуг в Ставропольском крае»</w:t>
            </w: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355000, Ставропольский край, город Ставрополь,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л. Ленина, 415Е,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8(8652)563-930,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>
              <w:r w:rsidRPr="00C11437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http://умфц26.рф</w:t>
              </w:r>
            </w:hyperlink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" w:history="1">
              <w:r w:rsidRPr="00C11437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http://umfc26.ru</w:t>
              </w:r>
            </w:hyperlink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с 08-00 до 20-00, вторник, среда четверг с 08-00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до 18-00, суббота с 08-00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воскресенье - выходной день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муниципальных услуг в городе Ставрополе»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355000, Ставропольский край, город Ставрополь, ул.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Голенева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дом 21,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8(865) 224-7752,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http://www.mfc26.ru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с 08-00 до 20-00, вторник, среда четверг с 08-00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до 18-00, суббота с 08-00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муниципальных услуг в городе Ставрополе»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355000, Ставропольский край, город Ставрополь, ул. Мира, дом 282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8(865) 224-7752,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http://www.mfc26.ru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с 08-00 до 20-00, вторник, среда четверг с 08-00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до 18-00, суббота с 08-00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муниципальных услуг в городе Ставрополе»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355000, Ставропольский край, город Ставрополь, ул. Васильева, дом 49,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8(865) 224-7752,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http://www.mfc26.ru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08-00 до 20-00, вторник, среда четверг с 08-00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 18-00, суббота с 08-00 до 13-00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муниципальных услуг города-курорта Кисловодска»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357700, Ставропольский край, город-курорт Кисловодск, пр. Первомайский, дом 29,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8(879) 372-0557,</w:t>
            </w:r>
          </w:p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8(879) 372-0514,</w:t>
            </w:r>
          </w:p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http://мфц-кисловодск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8-00 до 13-00,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Изобильненского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Ставропольского края «Многофункциональный центр»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356140, Ставропольский край,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Изобильненский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 Изобильный,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улица Ленина, дом 6,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(86545) 2-85-14,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http://www.mfcizob.ru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8-00 до 13-00,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«Многофункциональный центр предоставления государственных муниципальных услуг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Новоалександровском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районе»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356000, Ставропольский край,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Новоалександровский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 Новоалександровск, улица Ленина, дом 50,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(86544) 6-73-91,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http://новоалександровск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мфц26.рф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четверг с 8-00 до 18-00, среда с 08-00 до 20-00,  суббота с 9-00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</w:t>
            </w:r>
            <w:proofErr w:type="spellStart"/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Многофункциона-льный</w:t>
            </w:r>
            <w:proofErr w:type="spellEnd"/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центр предо-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ставления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муниципальных услуг» в Левокумском районе Ставропольского края»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357960, Ставропольский край,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Левокумский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Левокумское, улица Комсомольская, дом 39,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8(865) 433-2189,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levokumskoe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umfc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18-00, суббота с 08-00 до 12-00,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учреждение «Многофункциональный центр предоставления государственных муниципальных услуг» города Ессентуки»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357600, Ставропольский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край, город-курорт Ессентуки, улица Вокзальная, 31а,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8 (87934) </w:t>
            </w:r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4-25-32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http://www.mfcess.ru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Понедельник,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вторник, четверг, пятница с 8-00 до 18-00, среда с 10-00 до 20-00, суббота с 09-00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15-00,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Многофункциональ-ный</w:t>
            </w:r>
            <w:proofErr w:type="spellEnd"/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центр предоставления государственных муниципальных услуг Буденновского муниципального района»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356800, Ставропольский край, Буденновский район, город Буденновск, улица Пушкинская, дом 113,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(86559) 7-21-33,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http://mfcbud.ru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Понедельник, среда, четверг, пятница с 08-00 до             18-00, вторник 08-00 до 20-00, суббота с 9-00 до            12-00,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Многофункционалный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центр предоставления государственных муниципальных услуг Новоселицкого района»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356350, Ставропольский край,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Новоселицкий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р-н, с. Новоселицкое,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тавропольская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дом 5,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(86548) 3-00-03,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http://novoselicky.umfc26.ru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четверг, пятница с 8-00 до 17-00, среда с 08-00 до 20-00, суббота с 08-00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12-00,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муниципальных услуг Труновского района»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356170, Ставропольский край,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Труновский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р-н, с. Донское,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рестьянская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дом 147а,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(86546) 3-13-04,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http://donskoe.umfc26.ru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среда, пятница с 8-00 до 17-00, четверг с 08-00 до 20-00, суббота с 08-00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12-00,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муниципальных услуг Красногвардейского района»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356031, Ставропольский край, Красногвардейский р-н,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расногвардейское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дом 61,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(86541) 4-55-58,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http://красногвардейское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мфц26.рф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четверг, пятница с 8-00 до 17-00, среда с 08-00 до 20-00, суббота с 09-00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13-00,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казенное учреждение «Многофункциональный центр предоставления государственных муниципальных услуг Петровского муниципального района»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356530,Ставропольский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край, Петровский район, город Светлоград,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ул. Ленина, 29,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(86547) 4-01-59,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http://petrovskiy.umfc26.ru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Понедельник,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вторник, четверг, пятница с 8-00 до 18-00, среда с 8-00 до 20-00 суббота с        9-00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города Пятигорска Ставропольского края «Многофункциональный центр предоставления государственных муниципальных услуг города Пятигорска»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357528, Ставропольский край, город Пятигорск, ул.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3А,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(8793) 97-50-51,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http://pyatigorsk.umfc26.ru 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– пятница с 8-00 до 20-00, суббота с 09-00 до 13-00, воскресенье - выходной день 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муниципальных услуг Шпаковского муниципального района»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Ставропольский край,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Шпаковский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ихайловск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ул.Гоголя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дом 26/10,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(86553) 6-99-19,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2"/>
                <w:kern w:val="24"/>
                <w:sz w:val="28"/>
                <w:szCs w:val="28"/>
              </w:rPr>
              <w:t>http://shpakovskiy.umfc26.ru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среда, пятница с 8-00 до 18-00, четверг с 08-00 до 20-00, суббота с 9-00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«Многофункциональный центр предоставления государственных муниципальных услуг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Арзгирского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356570, Ставропольский край, с. Арзгир,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ул. Матросова, д. 15А,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(86560) 3-16-06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http://арзгир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мфц26.рф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четверг, пятница с 8-00 до 18-00, среда с 8-00 до 20-00, суббота с       8-00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12-00,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казенное учреждение «Многофункциональный центр предоставления государственных и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услуг» в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Благодарненском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356420, г. Благодарный,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пер. 9 января, 5/5,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(86549) 2-13-38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четверг, пятница с 8-00 до 18-00, среда с 8-00 до 20-00, суббота с       09-00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13-00,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казенное учреждение «Многофункциональный центр предоставления государственных и муниципальных услуг» в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Ипатовском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356630, Ставропольский край, г. Ипатово, ул. Гагарина, д. 67 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8(86542)5-68-62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ipatovo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umfc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26.ru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четверг, пятница с 8-00 до 18-00, среда с 8-00 до 20-00, суббота с         8-00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казенное учреждение «Многофункциональный центр предоставления государственных и муниципальных услуг» в Кировском муниципальном районе</w:t>
            </w:r>
          </w:p>
        </w:tc>
        <w:tc>
          <w:tcPr>
            <w:tcW w:w="3416" w:type="dxa"/>
          </w:tcPr>
          <w:p w:rsid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357300, Ставропольский край, г.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Новопавловск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ул. Садовая, 107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8(87938)5-14-57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09-00 до 13-00,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казенное учреждение «Многофункциональный центр предоставления государственных и муниципальных услуг»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Нефтекумском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356884, Ставропольский край, г. Нефтекумск,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пр-т. Нефтяников, д. 20А,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(86558) 4-46-13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neftekumsk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umfc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четверг, пятница с 8-00 до 18-00, среда с 8-00 до 20-00, суббота с         09-00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23.</w:t>
            </w:r>
          </w:p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казенное учреждение «Многофункциональный центр предоставления государственных и муниципальных услуг» в Предгорном муниципальном районе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357350, Ставропольский край,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Ессентукская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ул. Гагарина, д. 100,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(87961) 5-13-46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http://pmr.umfc26.ru</w:t>
            </w:r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четверг, пятница с 8-00 до 17-00, вторник с 8-00 до 20-00, суббота с 09-00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13-00, воскресенье - выходной день</w:t>
            </w:r>
          </w:p>
        </w:tc>
      </w:tr>
      <w:tr w:rsidR="00C11437" w:rsidRPr="00C11437" w:rsidTr="00CF0996">
        <w:tc>
          <w:tcPr>
            <w:tcW w:w="588" w:type="dxa"/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24.</w:t>
            </w:r>
          </w:p>
        </w:tc>
        <w:tc>
          <w:tcPr>
            <w:tcW w:w="3064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казенное учреждение «Многофункциональный центр предоставления государственных и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услуг» в Советском муниципальном районе</w:t>
            </w:r>
          </w:p>
        </w:tc>
        <w:tc>
          <w:tcPr>
            <w:tcW w:w="3416" w:type="dxa"/>
          </w:tcPr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357910, Ставропольский край,</w:t>
            </w:r>
          </w:p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г. Зеленокумск, ул. З. Космодемьянской, д. 9,</w:t>
            </w:r>
          </w:p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(86552) 6-42-64</w:t>
            </w:r>
          </w:p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sovetskiy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umfc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520" w:type="dxa"/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четверг, пятница с 8-00 до 18-00, вторник с 8-00 до 20-00, суббота с 9-00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25.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в Кочубеевском муниципальном районе Ставропольского края»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357000, Ставропольский край, </w:t>
            </w:r>
          </w:p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Кочубеевский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очубеевское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д.105А,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8(86550) 3-71-74,</w:t>
            </w:r>
          </w:p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 (86550) 3-71-68</w:t>
            </w:r>
          </w:p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.umfc26.ru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среда с 8-00 до 18-00, четверг с 8-00 до 20-00, пятница с 8-00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18-00, суббота с 08-00 до 12-00,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pStyle w:val="af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Минераловодского муниципального района Ставропольского края»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357212, Ставропольский край, Минераловодский район,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инеральные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Воды, ул.50 лет Октября, 87А, корп.1</w:t>
            </w:r>
          </w:p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(87922) 6-10-33</w:t>
            </w:r>
          </w:p>
          <w:p w:rsidR="00C11437" w:rsidRPr="00C11437" w:rsidRDefault="00C11437" w:rsidP="00CF0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minvody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.umfc26.ru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8-00 до 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pStyle w:val="Default"/>
              <w:jc w:val="both"/>
              <w:rPr>
                <w:spacing w:val="-6"/>
                <w:sz w:val="28"/>
                <w:szCs w:val="28"/>
              </w:rPr>
            </w:pPr>
            <w:r w:rsidRPr="00C11437">
              <w:rPr>
                <w:spacing w:val="-6"/>
                <w:sz w:val="28"/>
                <w:szCs w:val="28"/>
              </w:rPr>
              <w:t>27.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pStyle w:val="Default"/>
              <w:jc w:val="both"/>
              <w:rPr>
                <w:spacing w:val="-6"/>
                <w:sz w:val="28"/>
                <w:szCs w:val="28"/>
              </w:rPr>
            </w:pPr>
            <w:r w:rsidRPr="00C11437">
              <w:rPr>
                <w:spacing w:val="-6"/>
                <w:sz w:val="28"/>
                <w:szCs w:val="28"/>
              </w:rPr>
              <w:t>Муниципальное казенное учреждение Георгиевского муниципального района Ставропольского края «Многофункциональный центр предоставления государственных и муниципальных услуг»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357827, Ставропольский край, Георгиевский район,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г. Георгиевск,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ул. Калинина, д. 119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8(87951) 3-21-24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http://геогиевск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мфц26.рф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четверг, пятница с 8-00 до 18-00, среда с 8-00 до 20-00, суббота с         09-00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pStyle w:val="Default"/>
              <w:jc w:val="both"/>
              <w:rPr>
                <w:spacing w:val="-6"/>
                <w:sz w:val="28"/>
                <w:szCs w:val="28"/>
              </w:rPr>
            </w:pPr>
            <w:r w:rsidRPr="00C11437">
              <w:rPr>
                <w:spacing w:val="-6"/>
                <w:sz w:val="28"/>
                <w:szCs w:val="28"/>
              </w:rPr>
              <w:t>28.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pStyle w:val="Default"/>
              <w:jc w:val="both"/>
              <w:rPr>
                <w:spacing w:val="-6"/>
                <w:sz w:val="28"/>
                <w:szCs w:val="28"/>
              </w:rPr>
            </w:pPr>
            <w:r w:rsidRPr="00C11437">
              <w:rPr>
                <w:spacing w:val="-6"/>
                <w:sz w:val="28"/>
                <w:szCs w:val="28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C11437">
              <w:rPr>
                <w:spacing w:val="-6"/>
                <w:sz w:val="28"/>
                <w:szCs w:val="28"/>
              </w:rPr>
              <w:t>Грачевском</w:t>
            </w:r>
            <w:proofErr w:type="spellEnd"/>
            <w:r w:rsidRPr="00C11437">
              <w:rPr>
                <w:spacing w:val="-6"/>
                <w:sz w:val="28"/>
                <w:szCs w:val="28"/>
              </w:rPr>
              <w:t xml:space="preserve"> муниципальном районе Ставропольского края» </w:t>
            </w:r>
            <w:proofErr w:type="spellStart"/>
            <w:r w:rsidRPr="00C11437">
              <w:rPr>
                <w:spacing w:val="-6"/>
                <w:sz w:val="28"/>
                <w:szCs w:val="28"/>
              </w:rPr>
              <w:t>Грачевского</w:t>
            </w:r>
            <w:proofErr w:type="spellEnd"/>
            <w:r w:rsidRPr="00C11437">
              <w:rPr>
                <w:spacing w:val="-6"/>
                <w:sz w:val="28"/>
                <w:szCs w:val="28"/>
              </w:rPr>
              <w:t xml:space="preserve"> муниципального района Ставропольского края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356250, Ставропольский край,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Грачевский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 Грачевка,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ул. Ставропольская, д. 40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9-00 до 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437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pStyle w:val="Default"/>
              <w:jc w:val="both"/>
              <w:rPr>
                <w:sz w:val="28"/>
                <w:szCs w:val="28"/>
              </w:rPr>
            </w:pPr>
            <w:r w:rsidRPr="00C11437">
              <w:rPr>
                <w:spacing w:val="-6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города-курорта Железноводска Ставропольского края»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357400, г. Железноводск, 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ул. Ленина, д. 55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357433, г. Железноводск, 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Иноземцево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ул. 50 лет Октября, д. 5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9-00 до 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30.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города Лермонтова»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357342, Ставропольский край, г. Лермонтов, 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ул. Ленина, д. 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9-00 до 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31.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Муниципальное казенное учреждение Курского муниципального района Ставропольского края «Многофункциональный центр предоставления государственных и муниципальных услуг в Курском районе Ставропольского края» </w:t>
            </w:r>
          </w:p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357850, Ставропольский край, Курский район, 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ст. Курская, 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пер. Октябрьский, д. 22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9-00 до 13-00, воскресенье –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32.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услуг» города Невинномысска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357100, Ставропольский край, г. Невинномысск,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ул. Баумана, д. 21г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9-00 до 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32.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услуг» города Невинномысска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357100, Ставропольский край, г. Невинномысск,</w:t>
            </w:r>
          </w:p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ул. Баумана, д. 21г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      9-00 до 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Степновского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Ставропольского края «Многофункциональный центр предоставления государственных и муниципальных услуг»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357930, Ставропольский край,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Степновский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. Степное, пл. Ленина, д.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- пятница с 8-00 до 20-00, суббота с 9-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 до 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услуг» Андроповского муниципального района Ставропольского края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357070, Ставропольский край, Андроповский район, </w:t>
            </w: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. Курсавка,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Стратийчука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д. 126г</w:t>
            </w:r>
          </w:p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9-00 до 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4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в Александровском муниципальном районе Ставропольского края»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356304, Ставропольский край, Александровский район, с. Александровское, ул.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Войтика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, д. 39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9-00 до 13-00, воскресенье - выходной день</w:t>
            </w:r>
          </w:p>
        </w:tc>
      </w:tr>
      <w:tr w:rsidR="00C11437" w:rsidRPr="00C11437" w:rsidTr="00CF0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услуг» в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Апанасенковском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Ставропольского края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356721, Ставропольский край, </w:t>
            </w:r>
            <w:proofErr w:type="spellStart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Апанасенковский</w:t>
            </w:r>
            <w:proofErr w:type="spellEnd"/>
            <w:r w:rsidRPr="00C1143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Дивное, ул. Советская, д. 45»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11437" w:rsidRPr="00C11437" w:rsidRDefault="00C11437" w:rsidP="00CF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437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8-00 до 20-00, суббота с 9-00 до 13-00, воскресенье - выходной день</w:t>
            </w:r>
          </w:p>
        </w:tc>
      </w:tr>
    </w:tbl>
    <w:p w:rsidR="00C11437" w:rsidRDefault="00C11437" w:rsidP="00C114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C11437" w:rsidRDefault="00C11437" w:rsidP="00C114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C11437" w:rsidRPr="00C11437" w:rsidRDefault="00C11437" w:rsidP="00C1143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F0996" w:rsidRPr="00CF0996" w:rsidRDefault="00CF0996" w:rsidP="00CF099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099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администрацией Шпаковского муниципального района Ставропольского края государстве</w:t>
      </w:r>
      <w:r w:rsidRPr="00CF0996">
        <w:rPr>
          <w:rFonts w:ascii="Times New Roman" w:hAnsi="Times New Roman" w:cs="Times New Roman"/>
          <w:sz w:val="28"/>
          <w:szCs w:val="28"/>
        </w:rPr>
        <w:t>н</w:t>
      </w:r>
      <w:r w:rsidRPr="00CF0996">
        <w:rPr>
          <w:rFonts w:ascii="Times New Roman" w:hAnsi="Times New Roman" w:cs="Times New Roman"/>
          <w:sz w:val="28"/>
          <w:szCs w:val="28"/>
        </w:rPr>
        <w:t xml:space="preserve">ной услуги «Предоставление за счет средств бюджета </w:t>
      </w:r>
      <w:r w:rsidRPr="00CF0996">
        <w:rPr>
          <w:rFonts w:ascii="Times New Roman" w:hAnsi="Times New Roman" w:cs="Times New Roman"/>
          <w:sz w:val="28"/>
          <w:szCs w:val="28"/>
        </w:rPr>
        <w:lastRenderedPageBreak/>
        <w:t>Ставропольского края субсидий на 1 килограмм реал</w:t>
      </w:r>
      <w:r w:rsidRPr="00CF0996">
        <w:rPr>
          <w:rFonts w:ascii="Times New Roman" w:hAnsi="Times New Roman" w:cs="Times New Roman"/>
          <w:sz w:val="28"/>
          <w:szCs w:val="28"/>
        </w:rPr>
        <w:t>и</w:t>
      </w:r>
      <w:r w:rsidRPr="00CF0996">
        <w:rPr>
          <w:rFonts w:ascii="Times New Roman" w:hAnsi="Times New Roman" w:cs="Times New Roman"/>
          <w:sz w:val="28"/>
          <w:szCs w:val="28"/>
        </w:rPr>
        <w:t>зованного и (или) отгруженного на собственную переработку молока»</w:t>
      </w:r>
    </w:p>
    <w:p w:rsidR="00C11437" w:rsidRDefault="00C11437" w:rsidP="00C1143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437" w:rsidRDefault="00C11437" w:rsidP="00C1143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437" w:rsidRDefault="00C11437" w:rsidP="00C11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11437">
        <w:rPr>
          <w:rFonts w:ascii="Times New Roman" w:hAnsi="Times New Roman" w:cs="Times New Roman"/>
          <w:sz w:val="28"/>
          <w:szCs w:val="28"/>
        </w:rPr>
        <w:t>БЛОК-СХЕМА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437">
        <w:rPr>
          <w:rFonts w:ascii="Times New Roman" w:hAnsi="Times New Roman" w:cs="Times New Roman"/>
          <w:caps/>
          <w:sz w:val="28"/>
          <w:szCs w:val="28"/>
        </w:rPr>
        <w:t xml:space="preserve">предоставления государственной услуги «Предоставление за счет средств бюджета Ставропольского края субсидий на </w:t>
      </w:r>
      <w:r w:rsidR="00CF0996">
        <w:rPr>
          <w:rFonts w:ascii="Times New Roman" w:hAnsi="Times New Roman" w:cs="Times New Roman"/>
          <w:caps/>
          <w:sz w:val="28"/>
          <w:szCs w:val="28"/>
        </w:rPr>
        <w:t>1 килограмм реализованного и (или) отгруженного на собственную переработку молока</w:t>
      </w:r>
      <w:r w:rsidRPr="00C11437">
        <w:rPr>
          <w:rFonts w:ascii="Times New Roman" w:hAnsi="Times New Roman" w:cs="Times New Roman"/>
          <w:caps/>
          <w:sz w:val="28"/>
          <w:szCs w:val="28"/>
        </w:rPr>
        <w:t>»</w:t>
      </w:r>
    </w:p>
    <w:p w:rsidR="00103303" w:rsidRPr="00C11437" w:rsidRDefault="00103303" w:rsidP="00C11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C11437" w:rsidP="00C1143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41F53" wp14:editId="17A277F0">
                <wp:simplePos x="0" y="0"/>
                <wp:positionH relativeFrom="column">
                  <wp:posOffset>1035050</wp:posOffset>
                </wp:positionH>
                <wp:positionV relativeFrom="paragraph">
                  <wp:posOffset>130810</wp:posOffset>
                </wp:positionV>
                <wp:extent cx="3717290" cy="325755"/>
                <wp:effectExtent l="6350" t="6985" r="10160" b="1016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7290" cy="3257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C5" w:rsidRPr="00103303" w:rsidRDefault="002570C5" w:rsidP="00C114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 w:rsidRPr="001033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Прием и регистрация документов </w:t>
                            </w:r>
                          </w:p>
                        </w:txbxContent>
                      </wps:txbx>
                      <wps:bodyPr rot="0" vert="horz" wrap="square" lIns="78638" tIns="39319" rIns="78638" bIns="393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5" o:spid="_x0000_s1026" type="#_x0000_t109" style="position:absolute;left:0;text-align:left;margin-left:81.5pt;margin-top:10.3pt;width:292.7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NFXAIAAG8EAAAOAAAAZHJzL2Uyb0RvYy54bWysVM1uEzEQviPxDpbv7eZHaZpVN1XVUoRU&#10;oFLhARyvN2vh9Zixk0050UO58yZcegFUXmHzRsx605ACJ8QeLI9n/Pmbb2b26HhVGbZU6DXYjPf3&#10;e5wpKyHXdp7xt2/O9w4580HYXBiwKuPXyvPj6dMnR7VL1QBKMLlCRiDWp7XLeBmCS5PEy1JVwu+D&#10;U5acBWAlApk4T3IUNaFXJhn0egdJDZg7BKm8p9OzzsmnEb8olAyvi8KrwEzGiVuIK8Z11q7J9Eik&#10;cxSu1HJDQ/wDi0poS49uoc5EEGyB+g+oSksED0XYl1AlUBRaqpgDZdPv/ZbNVSmcirmQON5tZfL/&#10;D1a+Wl4i0znVbsSZFRXVqPncfGvum69765v1bXPXfG++pKz5sf7Y3K8/NXd0esMomqSrnU8J4cpd&#10;Ypu8dxcg33lm4bQUdq5OEKEulciJcL+NTx5daA1PV9msfgk5PSwWAaKKqwKrFpD0YatYrOttsdQq&#10;MEmHw3F/PJhQTSX5hoPReBQpJSJ9uO3Qh+cKKtZuMl4YqIkXhsuuXeJLYnnhQ8tMpA/hMRMwOj/X&#10;xkQD57NTg2wpqInO4xeToYR3w4xldcYno8EoIj/y+V2IXvz+BlHpQNNgdJXxw22QSFsJn9k89moQ&#10;2nR7omzsRtNWxq4cYTVbbSozg/ya1EXoup6mlDYl4AfOaur4jPv3C4GKM/PCUoXGhwdDmtYQjeFk&#10;2J9whrue2a5HWElQGQ+cddvT0I3VwqGel/RSP8pg4YSqWugoclvxjtWGN3V11H4zge3Y7Nox6td/&#10;YvoTAAD//wMAUEsDBBQABgAIAAAAIQAU95r04QAAAAkBAAAPAAAAZHJzL2Rvd25yZXYueG1sTI9P&#10;S8NAEMXvgt9hGcGb3W0tSRqzKVIoCOKhiVJ622bHJHT/xOy2jd/e8aS3eczjvd8r1pM17IJj6L2T&#10;MJ8JYOgar3vXSnivtw8ZsBCV08p4hxK+McC6vL0pVK791e3wUsWWUYgLuZLQxTjknIemQ6vCzA/o&#10;6PfpR6siybHlelRXCreGL4RIuFW9o4ZODbjpsDlVZyuhErvT4dVkH+n+61CJ7Uudbt5qKe/vpucn&#10;YBGn+GeGX3xCh5KYjv7sdGCGdPJIW6KEhUiAkSFdZktgRzrmK+Blwf8vKH8AAAD//wMAUEsBAi0A&#10;FAAGAAgAAAAhALaDOJL+AAAA4QEAABMAAAAAAAAAAAAAAAAAAAAAAFtDb250ZW50X1R5cGVzXS54&#10;bWxQSwECLQAUAAYACAAAACEAOP0h/9YAAACUAQAACwAAAAAAAAAAAAAAAAAvAQAAX3JlbHMvLnJl&#10;bHNQSwECLQAUAAYACAAAACEARDzTRVwCAABvBAAADgAAAAAAAAAAAAAAAAAuAgAAZHJzL2Uyb0Rv&#10;Yy54bWxQSwECLQAUAAYACAAAACEAFPea9OEAAAAJAQAADwAAAAAAAAAAAAAAAAC2BAAAZHJzL2Rv&#10;d25yZXYueG1sUEsFBgAAAAAEAAQA8wAAAMQFAAAAAA==&#10;">
                <v:textbox inset="2.18439mm,1.0922mm,2.18439mm,1.0922mm">
                  <w:txbxContent>
                    <w:p w:rsidR="002570C5" w:rsidRPr="00103303" w:rsidRDefault="002570C5" w:rsidP="00C1143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</w:pPr>
                      <w:r w:rsidRPr="00103303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Прием и регистрация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C11437" w:rsidRPr="00C11437" w:rsidRDefault="00103303" w:rsidP="00C11437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EEF7BC" wp14:editId="3FA2DCEF">
                <wp:simplePos x="0" y="0"/>
                <wp:positionH relativeFrom="column">
                  <wp:posOffset>3302635</wp:posOffset>
                </wp:positionH>
                <wp:positionV relativeFrom="paragraph">
                  <wp:posOffset>177165</wp:posOffset>
                </wp:positionV>
                <wp:extent cx="1149985" cy="400685"/>
                <wp:effectExtent l="0" t="0" r="50165" b="755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40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60.05pt;margin-top:13.95pt;width:90.55pt;height:3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TWZAIAAH0EAAAOAAAAZHJzL2Uyb0RvYy54bWysVM2O0zAQviPxDpbv3TQlXdpo0xVKWi4L&#10;rLTLA7ix01g4tmW7TSuEtPAC+wi8AhcO/GifIX0jxu4PFC4I0YM7tme++Wbmcy4u141AK2YsVzLD&#10;8VkfIyZLRblcZPj17aw3wsg6IikRSrIMb5jFl5PHjy5anbKBqpWgzCAAkTZtdYZr53QaRbasWUPs&#10;mdJMwmWlTEMcbM0iooa0gN6IaNDvn0etMlQbVTJr4bTYXeJJwK8qVrpXVWWZQyLDwM2F1YR17tdo&#10;ckHShSG65uWeBvkHFg3hEpIeoQriCFoa/gdUw0ujrKrcWamaSFUVL1moAaqJ+79Vc1MTzUIt0Byr&#10;j22y/w+2fLm6NohTmF2CkSQNzKj7uL3b3nffu0/be7R93z3Asv2wves+d9+6r91D9wWBM3Su1TYF&#10;gFxeG197uZY3+kqVbyySKq+JXLBQwe1GA2rsI6KTEL+xGvLP2xeKgg9ZOhXauK5M4yGhQWgdprU5&#10;ToutHSrhMI6T8Xg0xKiEuwS0ALZPQdJDtDbWPWeqQd7IsHWG8EXtciUlCEOZOOQiqyvrdoGHAJ9a&#10;qhkXAs5JKiRqMzweDoYhwCrBqb/0d9Ys5rkwaEW8wsJvz+LEzailpAGsZoRO97YjXICNXOiQMxx6&#10;Jhj22RpGMRIMHpW3dvSE9BmhfiC8t3Yiezvuj6ej6SjpJYPzaS/pF0Xv2SxPeuez+OmweFLkeRG/&#10;8+TjJK05pUx6/gfBx8nfCWr/9HZSPUr+2KjoFD2MAsge/gPpIAA/85165opuro2vzmsBNB6c9+/R&#10;P6Jf98Hr51dj8gMAAP//AwBQSwMEFAAGAAgAAAAhACbgfPPgAAAACQEAAA8AAABkcnMvZG93bnJl&#10;di54bWxMj8FOwzAQRO9I/IO1SNyonUikJGRTARUiF5BoEeLoxktsEdtR7LYpX485wXE1TzNv69Vs&#10;B3agKRjvELKFAEau88q4HuFt+3h1AyxE6ZQcvCOEEwVYNedntayUP7pXOmxiz1KJC5VE0DGOFeeh&#10;02RlWPiRXMo+/WRlTOfUczXJYyq3A8+FKLiVxqUFLUd60NR9bfYWIa4/Trp47+5L87J9ei7Md9u2&#10;a8TLi/nuFlikOf7B8Kuf1KFJTju/dyqwAeE6F1lCEfJlCSwBS5HlwHYIZSaANzX//0HzAwAA//8D&#10;AFBLAQItABQABgAIAAAAIQC2gziS/gAAAOEBAAATAAAAAAAAAAAAAAAAAAAAAABbQ29udGVudF9U&#10;eXBlc10ueG1sUEsBAi0AFAAGAAgAAAAhADj9If/WAAAAlAEAAAsAAAAAAAAAAAAAAAAALwEAAF9y&#10;ZWxzLy5yZWxzUEsBAi0AFAAGAAgAAAAhAOFiJNZkAgAAfQQAAA4AAAAAAAAAAAAAAAAALgIAAGRy&#10;cy9lMm9Eb2MueG1sUEsBAi0AFAAGAAgAAAAhACbgfPP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E3FAEC" wp14:editId="561E0D3E">
                <wp:simplePos x="0" y="0"/>
                <wp:positionH relativeFrom="column">
                  <wp:posOffset>1106805</wp:posOffset>
                </wp:positionH>
                <wp:positionV relativeFrom="paragraph">
                  <wp:posOffset>179070</wp:posOffset>
                </wp:positionV>
                <wp:extent cx="1137920" cy="400685"/>
                <wp:effectExtent l="38100" t="0" r="24130" b="7556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7920" cy="40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87.15pt;margin-top:14.1pt;width:89.6pt;height:31.5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cWbQIAAIcEAAAOAAAAZHJzL2Uyb0RvYy54bWysVEtu2zAQ3RfoHQjuHVmOnNhC5KCQ7HaR&#10;tgaSHoAWKYsoRRIkY9koCqS9QI7QK3TTRT/IGeQbdUg7TtNuiqJaUENx5s2bmUedna8bgVbMWK5k&#10;huOjPkZMlopyuczwm6tZb4SRdURSIpRkGd4wi88nT5+ctTplA1UrQZlBACJt2uoM187pNIpsWbOG&#10;2COlmYTDSpmGONiaZUQNaQG9EdGg3z+JWmWoNqpk1sLXYneIJwG/qljpXleVZQ6JDAM3F1YT1oVf&#10;o8kZSZeG6JqXexrkH1g0hEtIeoAqiCPo2vA/oBpeGmVV5Y5K1USqqnjJQg1QTdz/rZrLmmgWaoHm&#10;WH1ok/1/sOWr1dwgTmF2xxhJ0sCMuk/bm+1t96P7vL1F2w/dHSzbj9ub7kv3vfvW3XVfEThD51pt&#10;UwDI5dz42su1vNQXqnxrkVR5TeSShQquNhpQYx8RPQrxG6sh/6J9qSj4kGunQhvXlWlQJbh+4QM9&#10;OLQKrcPcNoe5sbVDJXyM4+PT8QDGW8JZAqoYDUMyknocH62Ndc+ZapA3MmydIXxZu1xJCRJRZpeD&#10;rC6s8ywfAnywVDMuRFCKkKjN8Hg4GAZSVglO/aF3s2a5yIVBK+K1Fp49i0duRl1LGsBqRuh0bzvC&#10;BdjIhV45w6F7gmGfrWEUI8HgenlrR09InxHqB8J7aye3d+P+eDqajpJeMjiZ9pJ+UfSezfKkdzKL&#10;T4fFcZHnRfzek4+TtOaUMun530s/Tv5OWvtLuBPtQfyHRkWP0UNHgez9O5AOUvDT3+looehmbnx1&#10;XhWg9uC8v5n+Ov26D14P/4/JTwAAAP//AwBQSwMEFAAGAAgAAAAhAE+r+MTfAAAACQEAAA8AAABk&#10;cnMvZG93bnJldi54bWxMj0FPg0AQhe8m/ofNmHgxdimIIrI0Rq2eTCPW+5YdgZSdJey2hX/veNLj&#10;y3x575tiNdleHHH0nSMFy0UEAql2pqNGwfZzfZ2B8EGT0b0jVDCjh1V5flbo3LgTfeCxCo3gEvK5&#10;VtCGMORS+rpFq/3CDUh8+3aj1YHj2Egz6hOX217GUXQrre6IF1o94FOL9b46WAXP1SZdf11tp3iu&#10;396r12y/oflFqcuL6fEBRMAp/MHwq8/qULLTzh3IeNFzvrtJGFUQZzEIBpI0SUHsFNwvE5BlIf9/&#10;UP4AAAD//wMAUEsBAi0AFAAGAAgAAAAhALaDOJL+AAAA4QEAABMAAAAAAAAAAAAAAAAAAAAAAFtD&#10;b250ZW50X1R5cGVzXS54bWxQSwECLQAUAAYACAAAACEAOP0h/9YAAACUAQAACwAAAAAAAAAAAAAA&#10;AAAvAQAAX3JlbHMvLnJlbHNQSwECLQAUAAYACAAAACEAYWaHFm0CAACHBAAADgAAAAAAAAAAAAAA&#10;AAAuAgAAZHJzL2Uyb0RvYy54bWxQSwECLQAUAAYACAAAACEAT6v4xN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C11437" w:rsidRPr="00C11437" w:rsidRDefault="00C11437" w:rsidP="00C11437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CF0996" w:rsidP="00C11437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A2EAC" wp14:editId="7FED8094">
                <wp:simplePos x="0" y="0"/>
                <wp:positionH relativeFrom="column">
                  <wp:posOffset>-123825</wp:posOffset>
                </wp:positionH>
                <wp:positionV relativeFrom="paragraph">
                  <wp:posOffset>27940</wp:posOffset>
                </wp:positionV>
                <wp:extent cx="2859405" cy="790575"/>
                <wp:effectExtent l="0" t="0" r="1714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C5" w:rsidRPr="00103303" w:rsidRDefault="002570C5" w:rsidP="001033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033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Прием и регистрация документов с направлением заявителю  письменного уведомления о принятии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-9.75pt;margin-top:2.2pt;width:225.1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b5UAIAAGEEAAAOAAAAZHJzL2Uyb0RvYy54bWysVM2O0zAQviPxDpbvbNKqYbdR09WqSxHS&#10;AistPIDrOI2FY5ux23Q5IXFF4hF4CC6In32G9I0YO91uFzghcrA8nplvZr6ZyeR00yiyFuCk0QUd&#10;HKWUCM1NKfWyoK9fzR+dUOI80yVTRouCXgtHT6cPH0xam4uhqY0qBRAE0S5vbUFr722eJI7XomHu&#10;yFihUVkZaJhHEZZJCaxF9EYlwzR9nLQGSguGC+fw9bxX0mnEryrB/cuqcsITVVDMzccT4rkIZzKd&#10;sHwJzNaS79Jg/5BFw6TGoHuoc+YZWYH8A6qRHIwzlT/ipklMVUkuYg1YzSD9rZqrmlkRa0FynN3T&#10;5P4fLH+xvgQiS+zdkBLNGuxR93n7fvup+9HdbD90X7qb7vv2Y/ez+9p9I2iEjLXW5eh4ZS8h1Ozs&#10;heFvHNFmVjO9FGcApq0FKzHPQbBP7jkEwaErWbTPTYnx2MqbSN6mgiYAIi1kE3t0ve+R2HjC8XF4&#10;ko1HaUYJR93xOM2OsxiC5bfeFpx/KkxDwqWggDMQ0dn6wvmQDctvTWL2RslyLpWKAiwXMwVkzXBe&#10;5vHbobtDM6VJW9BxNswi8j2dO4RI4/c3iEZ6HHwlm4Ke7I1YHmh7oss4lp5J1d8xZaV3PAbq+hb4&#10;zWLTty4ECLQuTHmNxILp5xz3Ei+1gXeUtDjjBXVvVwwEJeqZxuaMB6NRWIoojLLjIQpwqFkcapjm&#10;CFVQT0l/nfl+kVYW5LLGSIPIhjZn2NBKRq7vstqlj3McW7DbubAoh3K0uvszTH8BAAD//wMAUEsD&#10;BBQABgAIAAAAIQBBvy253gAAAAkBAAAPAAAAZHJzL2Rvd25yZXYueG1sTI9BT4NAEIXvJv6HzZh4&#10;a5dSNIWyNEZTE48tvXgb2C2g7Cxhlxb99Y4nPU7elzffy3ez7cXFjL5zpGC1jEAYqp3uqFFwKveL&#10;DQgfkDT2joyCL+NhV9ze5Jhpd6WDuRxDI7iEfIYK2hCGTEpft8aiX7rBEGdnN1oMfI6N1CNeudz2&#10;Mo6iR2mxI/7Q4mCeW1N/HieroOriE34fytfIpvt1eJvLj+n9Ran7u/lpCyKYOfzB8KvP6lCwU+Um&#10;0l70Char9IFRBUkCgvNkHfGUisF4k4Iscvl/QfEDAAD//wMAUEsBAi0AFAAGAAgAAAAhALaDOJL+&#10;AAAA4QEAABMAAAAAAAAAAAAAAAAAAAAAAFtDb250ZW50X1R5cGVzXS54bWxQSwECLQAUAAYACAAA&#10;ACEAOP0h/9YAAACUAQAACwAAAAAAAAAAAAAAAAAvAQAAX3JlbHMvLnJlbHNQSwECLQAUAAYACAAA&#10;ACEAdkDW+VACAABhBAAADgAAAAAAAAAAAAAAAAAuAgAAZHJzL2Uyb0RvYy54bWxQSwECLQAUAAYA&#10;CAAAACEAQb8tud4AAAAJAQAADwAAAAAAAAAAAAAAAACqBAAAZHJzL2Rvd25yZXYueG1sUEsFBgAA&#10;AAAEAAQA8wAAALUFAAAAAA==&#10;">
                <v:textbox>
                  <w:txbxContent>
                    <w:p w:rsidR="002570C5" w:rsidRPr="00103303" w:rsidRDefault="002570C5" w:rsidP="001033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03303"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Прием и регистрация документов с направлением заявителю  письменного уведомления о принятии документов </w:t>
                      </w:r>
                    </w:p>
                  </w:txbxContent>
                </v:textbox>
              </v:rect>
            </w:pict>
          </mc:Fallback>
        </mc:AlternateContent>
      </w: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3D87F" wp14:editId="74657519">
                <wp:simplePos x="0" y="0"/>
                <wp:positionH relativeFrom="column">
                  <wp:posOffset>3185160</wp:posOffset>
                </wp:positionH>
                <wp:positionV relativeFrom="paragraph">
                  <wp:posOffset>38100</wp:posOffset>
                </wp:positionV>
                <wp:extent cx="2787015" cy="962025"/>
                <wp:effectExtent l="0" t="0" r="1333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C5" w:rsidRPr="00103303" w:rsidRDefault="002570C5" w:rsidP="001033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033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Отказ </w:t>
                            </w:r>
                            <w:proofErr w:type="gramStart"/>
                            <w:r w:rsidRPr="001033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 приеме документов с направлением заявителю письменного уведомления об отказе в принятии документов с указанием</w:t>
                            </w:r>
                            <w:proofErr w:type="gramEnd"/>
                            <w:r w:rsidRPr="001033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причин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left:0;text-align:left;margin-left:250.8pt;margin-top:3pt;width:219.4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EtSwIAAGEEAAAOAAAAZHJzL2Uyb0RvYy54bWysVM2O0zAQviPxDpbvNGnUbrtR09WqSxHS&#10;AistPIDrOI2FY5ux27SckLgi8Qg8BBfEzz5D+kZMnLaUH3FA5GB57PE3M983k8nFplJkLcBJozPa&#10;78WUCM1NLvUyoy+ezx+MKXGe6Zwpo0VGt8LRi+n9e5PapiIxpVG5AIIg2qW1zWjpvU2jyPFSVMz1&#10;jBUaLwsDFfNowjLKgdWIXqkoieOzqDaQWzBcOIenV90lnQb8ohDcPysKJzxRGcXcfFghrIt2jaYT&#10;li6B2VLyfRrsH7KomNQY9Ah1xTwjK5C/QVWSg3Gm8D1uqsgUheQi1IDV9ONfqrktmRWhFiTH2SNN&#10;7v/B8qfrGyAyR+36lGhWoUbNh92b3fvma3O3e9t8bO6aL7t3zbfmU/OZoBMyVluX4sNbewNtzc5e&#10;G/7SEW1mJdNLcQlg6lKwHPMM/tFPD1rD4VOyqJ+YHOOxlTeBvE0BVQuItJBN0Gh71EhsPOF4mIzG&#10;o7g/pITj3flZEifDNqWIpYfXFpx/JExF2k1GAXsgoLP1tfOd68ElZG+UzOdSqWDAcjFTQNYM+2Ue&#10;vj26O3VTmtQYfYix/w4Rh+9PEJX02PhKVhkdH51Y2tL2UOehLT2TqttjdUpjkQfqOgn8ZrEJ0iUH&#10;URYm3yKxYLo+x7nETWngNSU19nhG3asVA0GJeqxRnPP+YNAORTAGw1GCBpzeLE5vmOYIlVFPSbed&#10;+W6QVhbkssRI/cCGNpcoaCED123GXVb79LGPg1r7mWsH5dQOXj/+DNPvAAAA//8DAFBLAwQUAAYA&#10;CAAAACEA7Mtf3t4AAAAJAQAADwAAAGRycy9kb3ducmV2LnhtbEyPwU7DMBBE70j8g7VI3KjdQgIN&#10;cSoEKhLHNr1w28QmCcTrKHbawNeznMpxNU+zb/LN7HpxtGPoPGlYLhQIS7U3HTUaDuX25gFEiEgG&#10;e09Ww7cNsCkuL3LMjD/Rzh73sRFcQiFDDW2MQyZlqFvrMCz8YImzDz86jHyOjTQjnrjc9XKlVCod&#10;dsQfWhzsc2vrr/3kNFTd6oA/u/JVufX2Nr7N5ef0/qL19dX89Agi2jmeYfjTZ3Uo2KnyE5kgeg2J&#10;WqaMakh5EufrO5WAqBhM7hOQRS7/Lyh+AQAA//8DAFBLAQItABQABgAIAAAAIQC2gziS/gAAAOEB&#10;AAATAAAAAAAAAAAAAAAAAAAAAABbQ29udGVudF9UeXBlc10ueG1sUEsBAi0AFAAGAAgAAAAhADj9&#10;If/WAAAAlAEAAAsAAAAAAAAAAAAAAAAALwEAAF9yZWxzLy5yZWxzUEsBAi0AFAAGAAgAAAAhAOCs&#10;AS1LAgAAYQQAAA4AAAAAAAAAAAAAAAAALgIAAGRycy9lMm9Eb2MueG1sUEsBAi0AFAAGAAgAAAAh&#10;AOzLX97eAAAACQEAAA8AAAAAAAAAAAAAAAAApQQAAGRycy9kb3ducmV2LnhtbFBLBQYAAAAABAAE&#10;APMAAACwBQAAAAA=&#10;">
                <v:textbox>
                  <w:txbxContent>
                    <w:p w:rsidR="002570C5" w:rsidRPr="00103303" w:rsidRDefault="002570C5" w:rsidP="001033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03303">
                        <w:rPr>
                          <w:rFonts w:ascii="Times New Roman" w:hAnsi="Times New Roman" w:cs="Times New Roman"/>
                          <w:sz w:val="24"/>
                        </w:rPr>
                        <w:t xml:space="preserve">Отказ </w:t>
                      </w:r>
                      <w:proofErr w:type="gramStart"/>
                      <w:r w:rsidRPr="00103303">
                        <w:rPr>
                          <w:rFonts w:ascii="Times New Roman" w:hAnsi="Times New Roman" w:cs="Times New Roman"/>
                          <w:sz w:val="24"/>
                        </w:rPr>
                        <w:t>в приеме документов с направлением заявителю письменного уведомления об отказе в принятии документов с указанием</w:t>
                      </w:r>
                      <w:proofErr w:type="gramEnd"/>
                      <w:r w:rsidRPr="00103303">
                        <w:rPr>
                          <w:rFonts w:ascii="Times New Roman" w:hAnsi="Times New Roman" w:cs="Times New Roman"/>
                          <w:sz w:val="24"/>
                        </w:rPr>
                        <w:t xml:space="preserve"> причин отказа</w:t>
                      </w:r>
                    </w:p>
                  </w:txbxContent>
                </v:textbox>
              </v:rect>
            </w:pict>
          </mc:Fallback>
        </mc:AlternateContent>
      </w:r>
    </w:p>
    <w:p w:rsidR="00C11437" w:rsidRPr="00C11437" w:rsidRDefault="00C11437" w:rsidP="00C11437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CF0996" w:rsidP="00C11437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734E4" wp14:editId="1754F76E">
                <wp:simplePos x="0" y="0"/>
                <wp:positionH relativeFrom="column">
                  <wp:posOffset>2511425</wp:posOffset>
                </wp:positionH>
                <wp:positionV relativeFrom="paragraph">
                  <wp:posOffset>264160</wp:posOffset>
                </wp:positionV>
                <wp:extent cx="1990725" cy="619125"/>
                <wp:effectExtent l="0" t="0" r="66675" b="666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97.75pt;margin-top:20.8pt;width:156.7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4lrYwIAAHsEAAAOAAAAZHJzL2Uyb0RvYy54bWysVEtu2zAQ3RfoHQjuHUmu40RC5KCQ7G7S&#10;NkDSA9AkZRGlSIFkLBtFgTQXyBF6hW666Ac5g3yjDulPm3ZTFPWCniE5b97MPOrsfNVItOTGCq1y&#10;nBzFGHFFNRNqkeM317PBKUbWEcWI1IrneM0tPp88fXLWtRkf6lpLxg0CEGWzrs1x7VybRZGlNW+I&#10;PdItV3BYadMQB65ZRMyQDtAbGQ3jeBx12rDWaMqthd1ye4gnAb+qOHWvq8pyh2SOgZsLqwnr3K/R&#10;5IxkC0PaWtAdDfIPLBoiFCQ9QJXEEXRjxB9QjaBGW125I6qbSFeVoDzUANUk8W/VXNWk5aEWaI5t&#10;D22y/w+WvlpeGiRYjlOMFGlgRP3Hze3mvv/ef9rco82H/gGWzd3mtv/cf+u/9g/9F5T6vnWtzSC8&#10;UJfGV05X6qq90PStRUoXNVELHvhfr1sATXxE9CjEO7aF7PPupWZwh9w4HZq4qkzjIaE9aBVmtT7M&#10;iq8corCZpGl8MjzGiMLZOEkTsH0Kku2jW2PdC64b5I0cW2eIWNSu0EqBLLRJQi6yvLBuG7gP8KmV&#10;ngkpYZ9kUqEO2nMMCbxrtRTMHwbHLOaFNGhJvL7Cb8fi0TWjbxQLYDUnbLqzHRESbORCh5wR0DPJ&#10;sc/WcIaR5PCkvLWlJ5XPCPUD4Z21ldi7NE6np9PT0WA0HE8Ho7gsB89nxWgwniUnx+WzsijK5L0n&#10;n4yyWjDGlee/l3sy+js57R7eVqgHwR8aFT1GD6MAsvv/QDoIwM98q565ZutL46vzWgCFh8u71+if&#10;0K9+uPXzmzH5AQAA//8DAFBLAwQUAAYACAAAACEArv2caeEAAAAKAQAADwAAAGRycy9kb3ducmV2&#10;LnhtbEyPwU7DMBBE70j8g7VI3KgTSgMJcSqgQuQCEi1CHN14iSPidRS7bcrXs5zguNqnmTflcnK9&#10;2OMYOk8K0lkCAqnxpqNWwdvm8eIGRIiajO49oYIjBlhWpyelLow/0Cvu17EVHEKh0ApsjEMhZWgs&#10;Oh1mfkDi36cfnY58jq00oz5wuOvlZZJk0umOuMHqAR8sNl/rnVMQVx9Hm70393n3snl6zrrvuq5X&#10;Sp2fTXe3ICJO8Q+GX31Wh4qdtn5HJohewTxfLBhVcJVmIBi4TnIet2Vynqcgq1L+n1D9AAAA//8D&#10;AFBLAQItABQABgAIAAAAIQC2gziS/gAAAOEBAAATAAAAAAAAAAAAAAAAAAAAAABbQ29udGVudF9U&#10;eXBlc10ueG1sUEsBAi0AFAAGAAgAAAAhADj9If/WAAAAlAEAAAsAAAAAAAAAAAAAAAAALwEAAF9y&#10;ZWxzLy5yZWxzUEsBAi0AFAAGAAgAAAAhAAfviWtjAgAAewQAAA4AAAAAAAAAAAAAAAAALgIAAGRy&#10;cy9lMm9Eb2MueG1sUEsBAi0AFAAGAAgAAAAhAK79nGnhAAAACgEAAA8AAAAAAAAAAAAAAAAAvQQA&#10;AGRycy9kb3ducmV2LnhtbFBLBQYAAAAABAAEAPMAAADLBQAAAAA=&#10;">
                <v:stroke endarrow="block"/>
              </v:shape>
            </w:pict>
          </mc:Fallback>
        </mc:AlternateContent>
      </w:r>
      <w:r w:rsidR="00103303"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F9C77" wp14:editId="5B125A18">
                <wp:simplePos x="0" y="0"/>
                <wp:positionH relativeFrom="column">
                  <wp:posOffset>1111250</wp:posOffset>
                </wp:positionH>
                <wp:positionV relativeFrom="paragraph">
                  <wp:posOffset>264160</wp:posOffset>
                </wp:positionV>
                <wp:extent cx="0" cy="371475"/>
                <wp:effectExtent l="76200" t="0" r="76200" b="476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87.5pt;margin-top:20.8pt;width:0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dKYA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gwmB20R5EaZtR93N5t77vv3aftPdq+7x5g2X7Y3nWfu2/d1+6h+4LAGTrXNjYF&#10;gFxdG187Xaub5krTNxYpnVdELXio4HbTAGrsI6JHIX5jG8g/b19oBj5k6XRo47o0tYeEBqF1mNbm&#10;OC2+dojuDimcnpzFydkogJP0ENcY655zXSNvZNg6Q8SicrlWCiShTRyykNWVdZ4VSQ8BPqnSMyFl&#10;UIZUqM3w+Wg4CgFWS8H8pXezZjHPpUEr4rUVfnsWj9yMXioWwCpO2HRvOyIk2MiF3jgjoFuSY5+t&#10;5gwjyeE5eWtHTyqfESoHwntrJ6+354Pz6Xg6TnrJ8HTaSwZF0Xs2y5Pe6Sw+GxUnRZ4X8TtPPk7S&#10;SjDGled/kHqc/J2U9o9uJ9Kj2I+Nih6jh44C2cN/IB1G76e9081cs8218dV5FYC6g/P+Jfrn8+s+&#10;eP38Xkx+AAAA//8DAFBLAwQUAAYACAAAACEApt6N6t8AAAAKAQAADwAAAGRycy9kb3ducmV2Lnht&#10;bEyPQU/DMAyF70j8h8hI3FhSBAVK0wmYEL2AxIYQx6wxbUTjVE22dfx6PC5w87Ofnr9Xziffiy2O&#10;0QXSkM0UCKQmWEethrfV49k1iJgMWdMHQg17jDCvjo9KU9iwo1fcLlMrOIRiYTR0KQ2FlLHp0Js4&#10;CwMS3z7D6E1iObbSjmbH4b6X50rl0htH/KEzAz502HwtN15DWnzsu/y9ub9xL6un59x913W90Pr0&#10;ZLq7BZFwSn9mOOAzOlTMtA4bslH0rK8uuUvScJHlIA6G38WaB6UykFUp/1eofgAAAP//AwBQSwEC&#10;LQAUAAYACAAAACEAtoM4kv4AAADhAQAAEwAAAAAAAAAAAAAAAAAAAAAAW0NvbnRlbnRfVHlwZXNd&#10;LnhtbFBLAQItABQABgAIAAAAIQA4/SH/1gAAAJQBAAALAAAAAAAAAAAAAAAAAC8BAABfcmVscy8u&#10;cmVsc1BLAQItABQABgAIAAAAIQC6qLdKYAIAAHcEAAAOAAAAAAAAAAAAAAAAAC4CAABkcnMvZTJv&#10;RG9jLnhtbFBLAQItABQABgAIAAAAIQCm3o3q3wAAAAo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C11437" w:rsidRPr="00C11437" w:rsidRDefault="00C11437" w:rsidP="00C11437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CF0996" w:rsidP="00C11437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A85B" wp14:editId="13735565">
                <wp:simplePos x="0" y="0"/>
                <wp:positionH relativeFrom="column">
                  <wp:posOffset>-222250</wp:posOffset>
                </wp:positionH>
                <wp:positionV relativeFrom="paragraph">
                  <wp:posOffset>143510</wp:posOffset>
                </wp:positionV>
                <wp:extent cx="3524250" cy="1666875"/>
                <wp:effectExtent l="0" t="0" r="19050" b="28575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1666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C5" w:rsidRPr="00103303" w:rsidRDefault="002570C5" w:rsidP="001033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33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и направление межведомственных запросов в Управление Федеральной налоговой службы по Ставропольскому краю, министерство сельского хозяйства Ставропольского края, управление ветеринарии Ставропольского края и Управление Федеральной службы государственной регистрации, кадастра и картографии по Ставропольскому краю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29" type="#_x0000_t109" style="position:absolute;left:0;text-align:left;margin-left:-17.5pt;margin-top:11.3pt;width:277.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/QXAIAAHUEAAAOAAAAZHJzL2Uyb0RvYy54bWysVMFuEzEQvSPxD5bvzSZpkrarbKoqJQip&#10;QKXCBzheb9bC6zG2k0050QPc+RMuvQAqv7D5I8beNE2BE2IPlsdjv5l5b2bHp+tKkZWwToLOaK/T&#10;pURoDrnUi4y+fTM7OKbEeaZzpkCLjF4LR08nT5+Ma5OKPpSgcmEJgmiX1iajpfcmTRLHS1Ex1wEj&#10;NDoLsBXzaNpFkltWI3qlkn63O0pqsLmxwIVzeHreOukk4heF4P51UTjhicoo5ubjauM6D2syGbN0&#10;YZkpJd+mwf4hi4pJjUF3UOfMM7K08g+oSnILDgrf4VAlUBSSi1gDVtPr/lbNVcmMiLUgOc7saHL/&#10;D5a/Wl1aIvOMolCaVShR86X53tw13w42N5tPzW3zo/makubn5mNzt/nc3OLpDTkOxNXGpfj+ylza&#10;ULozF8DfOaJhWjK9EGfWQl0KlmO6vXA/efQgGA6fknn9EnKMy5YeIofrwlYBENkh6yjV9U4qsfaE&#10;4+HhsD/oD1FRjr7eaDQ6PhrGGCy9f26s888FVCRsMlooqDEx6y/bbomh2OrC+ZAaS++vx1JAyXwm&#10;lYqGXcynypIVwx6axW8bye1fU5rUGT0Z9ocR+ZHP7UN04/c3iEp6HAYlK1Rjd4mlgcNnOo+t6plU&#10;7R5TVnpLauCx1cOv5+so52EIEDieQ36NLFtoex9nFTcl2A+U1Nj3GXXvl8wKStQLjUqd9AaDMCjR&#10;GAyP+mjYfc9838M0R6iMekra7dS3w7U0Vi5KjNSLbGg4Q3ULGbl+yGqbPvZ2lGA7h2F49u146+Fv&#10;MfkFAAD//wMAUEsDBBQABgAIAAAAIQCs6l9W3wAAAAoBAAAPAAAAZHJzL2Rvd25yZXYueG1sTI9B&#10;T4NAEIXvJv6HzZh4adoFKk2DLI0xwdiDB9GLt4FdgcjOEnZL8d87PdnjZF6+9738sNhBzGbyvSMF&#10;8SYCYahxuqdWwedHud6D8AFJ4+DIKPg1Hg7F7U2OmXZnejdzFVrBEPIZKuhCGDMpfdMZi37jRkP8&#10;+3aTxcDn1Eo94ZnhdpBJFO2kxZ64ocPRPHem+alOVkGyX1Uv9Fa+PtRHXWIaf82r7VGp+7vl6RFE&#10;MEv4D8NFn9WhYKfanUh7MShYb1PeEhiW7EBwIOU+EPWFnsYgi1xeTyj+AAAA//8DAFBLAQItABQA&#10;BgAIAAAAIQC2gziS/gAAAOEBAAATAAAAAAAAAAAAAAAAAAAAAABbQ29udGVudF9UeXBlc10ueG1s&#10;UEsBAi0AFAAGAAgAAAAhADj9If/WAAAAlAEAAAsAAAAAAAAAAAAAAAAALwEAAF9yZWxzLy5yZWxz&#10;UEsBAi0AFAAGAAgAAAAhADEzz9BcAgAAdQQAAA4AAAAAAAAAAAAAAAAALgIAAGRycy9lMm9Eb2Mu&#10;eG1sUEsBAi0AFAAGAAgAAAAhAKzqX1bfAAAACgEAAA8AAAAAAAAAAAAAAAAAtgQAAGRycy9kb3du&#10;cmV2LnhtbFBLBQYAAAAABAAEAPMAAADCBQAAAAA=&#10;">
                <v:textbox>
                  <w:txbxContent>
                    <w:p w:rsidR="002570C5" w:rsidRPr="00103303" w:rsidRDefault="002570C5" w:rsidP="001033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33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и направление межведомственных запросов в Управление Федеральной налоговой службы по Ставропольскому краю, министерство сельского хозяйства Ставропольского края, управление ветеринарии Ставропольского края и Управление Федеральной службы государственной регистрации, кадастра и картографии по Ставропольскому краю</w:t>
                      </w:r>
                    </w:p>
                  </w:txbxContent>
                </v:textbox>
              </v:shape>
            </w:pict>
          </mc:Fallback>
        </mc:AlternateContent>
      </w:r>
    </w:p>
    <w:p w:rsidR="00C11437" w:rsidRPr="00C11437" w:rsidRDefault="00CF0996" w:rsidP="00C11437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A8523" wp14:editId="5EF2632F">
                <wp:simplePos x="0" y="0"/>
                <wp:positionH relativeFrom="column">
                  <wp:posOffset>3305175</wp:posOffset>
                </wp:positionH>
                <wp:positionV relativeFrom="paragraph">
                  <wp:posOffset>187325</wp:posOffset>
                </wp:positionV>
                <wp:extent cx="760095" cy="36195"/>
                <wp:effectExtent l="0" t="38100" r="40005" b="971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" cy="36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60.25pt;margin-top:14.75pt;width:59.85pt;height: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OQgYwIAAHkEAAAOAAAAZHJzL2Uyb0RvYy54bWysVM2O0zAQviPxDpbv3STdNttGm65Q0nJZ&#10;YKVdHsCNncbCsSPbbVohpIUX2EfgFbhw4Ef7DOkbMXZ/oHBBiB7cscfzzTczn3N5ta4FWjFtuJIp&#10;js5CjJgsFOVykeLXd7PeCCNjiaREKMlSvGEGX02ePrlsm4T1VaUEZRoBiDRJ26S4srZJgsAUFauJ&#10;OVMNk+Asla6Jha1eBFSTFtBrEfTDMA5apWmjVcGMgdN858QTj1+WrLCvytIwi0SKgZv1q/br3K3B&#10;5JIkC02aihd7GuQfWNSES0h6hMqJJWip+R9QNS+0Mqq0Z4WqA1WWvGC+BqgmCn+r5rYiDfO1QHNM&#10;c2yT+X+wxcvVjUacpjjGSJIaRtR93N5vH7rv3aftA9q+7x5h2X7Y3nefu2/d1+6x+4Ji17e2MQmE&#10;Z/JGu8qLtbxtrlXxxiCpsorIBfP87zYNgEYuIjgJcRvTQPZ5+0JRuEOWVvkmrktdO0hoD1r7WW2O&#10;s2Jriwo4vIjDcDzEqADXeRyB6RKQ5BDbaGOfM1UjZ6TYWE34orKZkhJEoXTkM5HVtbG7wEOASyzV&#10;jAsB5yQRErUpHg/7Qx9glODUOZ3P6MU8ExqtiFOX/+1ZnFzTaimpB6sYodO9bQkXYCPr+2M1h44J&#10;hl22mlGMBIMH5awdPSFdRqgeCO+tncDejsPxdDQdDXqDfjztDcI87z2bZYNePIsuhvl5nmV59M6R&#10;jwZJxSll0vE/iD0a/J2Y9s9uJ9Oj3I+NCk7R/SiA7OHfk/bjdxPfaWeu6OZGu+qcEkDf/vL+LboH&#10;9Ove3/r5xZj8AAAA//8DAFBLAwQUAAYACAAAACEAzqKc6uEAAAAJAQAADwAAAGRycy9kb3ducmV2&#10;LnhtbEyPwU7DMAyG70i8Q2Qkbiwh0IqVuhMwIXoBiW2aOGZNaCMap2qyrePpCSc4WZY//f7+cjG5&#10;nh3MGKwnhOuZAGao8dpSi7BZP1/dAQtRkVa9J4NwMgEW1flZqQrtj/RuDqvYshRCoVAIXYxDwXlo&#10;OuNUmPnBULp9+tGpmNax5XpUxxTuei6FyLlTltKHTg3mqTPN12rvEOLy49Tl2+Zxbt/WL6+5/a7r&#10;eol4eTE93AOLZop/MPzqJ3WoktPO70kH1iNkUmQJRZDzNBOQ3woJbIdwk0ngVcn/N6h+AAAA//8D&#10;AFBLAQItABQABgAIAAAAIQC2gziS/gAAAOEBAAATAAAAAAAAAAAAAAAAAAAAAABbQ29udGVudF9U&#10;eXBlc10ueG1sUEsBAi0AFAAGAAgAAAAhADj9If/WAAAAlAEAAAsAAAAAAAAAAAAAAAAALwEAAF9y&#10;ZWxzLy5yZWxzUEsBAi0AFAAGAAgAAAAhAL/Y5CBjAgAAeQQAAA4AAAAAAAAAAAAAAAAALgIAAGRy&#10;cy9lMm9Eb2MueG1sUEsBAi0AFAAGAAgAAAAhAM6inOrhAAAACQEAAA8AAAAAAAAAAAAAAAAAvQQA&#10;AGRycy9kb3ducmV2LnhtbFBLBQYAAAAABAAEAPMAAADLBQAAAAA=&#10;">
                <v:stroke endarrow="block"/>
              </v:shape>
            </w:pict>
          </mc:Fallback>
        </mc:AlternateContent>
      </w: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CD910" wp14:editId="37302224">
                <wp:simplePos x="0" y="0"/>
                <wp:positionH relativeFrom="column">
                  <wp:posOffset>4069715</wp:posOffset>
                </wp:positionH>
                <wp:positionV relativeFrom="paragraph">
                  <wp:posOffset>42545</wp:posOffset>
                </wp:positionV>
                <wp:extent cx="1905000" cy="402590"/>
                <wp:effectExtent l="0" t="0" r="19050" b="1651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025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C5" w:rsidRPr="00103303" w:rsidRDefault="002570C5" w:rsidP="00C11437">
                            <w:pPr>
                              <w:spacing w:line="240" w:lineRule="exact"/>
                              <w:ind w:left="-114" w:right="-208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 w:rsidRPr="001033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Рассмотрение </w:t>
                            </w:r>
                            <w:r w:rsidR="00CF099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документов</w:t>
                            </w:r>
                          </w:p>
                          <w:p w:rsidR="002570C5" w:rsidRPr="00732061" w:rsidRDefault="002570C5" w:rsidP="00C11437">
                            <w:pPr>
                              <w:spacing w:line="240" w:lineRule="exact"/>
                              <w:ind w:left="-114" w:right="-208"/>
                              <w:jc w:val="center"/>
                            </w:pPr>
                            <w:r w:rsidRPr="00732061">
                              <w:rPr>
                                <w:color w:val="000000"/>
                              </w:rPr>
                              <w:t xml:space="preserve">документов </w:t>
                            </w:r>
                          </w:p>
                        </w:txbxContent>
                      </wps:txbx>
                      <wps:bodyPr rot="0" vert="horz" wrap="square" lIns="78638" tIns="39319" rIns="78638" bIns="393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30" type="#_x0000_t109" style="position:absolute;left:0;text-align:left;margin-left:320.45pt;margin-top:3.35pt;width:150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UPYgIAAHQEAAAOAAAAZHJzL2Uyb0RvYy54bWysVM1uEzEQviPxDpbvzW7Spm1W3VRVShBS&#10;gUqFB3C83qyF1zZjJ5twoge48yZcegFUXmHzRoy9aUjhhtiDZXt+/M33zezZ+apWZCnASaNz2u+l&#10;lAjNTSH1PKdv30wPTilxnumCKaNFTtfC0fPx0ydnjc3EwFRGFQIIJtEua2xOK+9tliSOV6Jmrmes&#10;0GgsDdTM4xHmSQGswey1SgZpepw0BgoLhgvn8PayM9JxzF+WgvvXZemEJyqniM3HFeI6C2syPmPZ&#10;HJitJN/CYP+AomZS46O7VJfMM7IA+VeqWnIwzpS+x02dmLKUXMQasJp++kc1NxWzItaC5Di7o8n9&#10;v7T81fIaiCxyekKJZjVK1H5pv7f37beDze3mU3vX/mi/ZqT9ufnY3m8+t3d4e0tOAnGNdRnG39hr&#10;CKU7e2X4O0e0mVRMz8UFgGkqwQqE2w/+yaOAcHAYSmbNS1Pgu2zhTeRwVUIdEiI7ZBWlWu+kEitP&#10;OF72R+kwTVFRjrajdDAcRS0Tlj1EW3D+uTA1CZuclso0iAv8ddcs8SW2vHI+IGPZg3usxChZTKVS&#10;8QDz2UQBWTJsoWn8YjFY8L6b0qTJ6Wg4GMbMj2xuPwWiDsC7Vx+51dLjLChZ5/R058SyQOEzXWAA&#10;yzyTqtsjZKW3nAYaOzn8araKah49CDQzxRpJBtO1Po4qbioDHyhpsO1z6t4vGAhK1AuNQp2cHh/i&#10;yPp4OBwd9keUwL5ltm9hmmOqnHpKuu3Ed7O1sCDnFb7Uj2xoc4HiljJyHYTvUG3hY2tHCbZjGGZn&#10;/xy9fv8sxr8AAAD//wMAUEsDBBQABgAIAAAAIQBPJYVX3wAAAAgBAAAPAAAAZHJzL2Rvd25yZXYu&#10;eG1sTI9BS8NAEIXvgv9hGcGb3a1I06bZFCkUBPHQRJHettlpEpqdjdltG/+9o5d6m8d7vPlethpd&#10;J844hNaThulEgUCqvG2p1vBebh7mIEI0ZE3nCTV8Y4BVfnuTmdT6C23xXMRacAmF1GhoYuxTKUPV&#10;oDNh4nsk9g5+cCayHGppB3PhctfJR6Vm0pmW+ENjelw3WB2Lk9NQqO1x99rNP5LPr12hNi9lsn4r&#10;tb6/G5+XICKO8RqGX3xGh5yZ9v5ENohOw+xJLTjKRwKC/cWf3mtI1BRknsn/A/IfAAAA//8DAFBL&#10;AQItABQABgAIAAAAIQC2gziS/gAAAOEBAAATAAAAAAAAAAAAAAAAAAAAAABbQ29udGVudF9UeXBl&#10;c10ueG1sUEsBAi0AFAAGAAgAAAAhADj9If/WAAAAlAEAAAsAAAAAAAAAAAAAAAAALwEAAF9yZWxz&#10;Ly5yZWxzUEsBAi0AFAAGAAgAAAAhACwvNQ9iAgAAdAQAAA4AAAAAAAAAAAAAAAAALgIAAGRycy9l&#10;Mm9Eb2MueG1sUEsBAi0AFAAGAAgAAAAhAE8lhVffAAAACAEAAA8AAAAAAAAAAAAAAAAAvAQAAGRy&#10;cy9kb3ducmV2LnhtbFBLBQYAAAAABAAEAPMAAADIBQAAAAA=&#10;">
                <v:textbox inset="2.18439mm,1.0922mm,2.18439mm,1.0922mm">
                  <w:txbxContent>
                    <w:p w:rsidR="002570C5" w:rsidRPr="00103303" w:rsidRDefault="002570C5" w:rsidP="00C11437">
                      <w:pPr>
                        <w:spacing w:line="240" w:lineRule="exact"/>
                        <w:ind w:left="-114" w:right="-208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</w:pPr>
                      <w:r w:rsidRPr="00103303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Рассмотрение </w:t>
                      </w:r>
                      <w:r w:rsidR="00CF0996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документов</w:t>
                      </w:r>
                    </w:p>
                    <w:p w:rsidR="002570C5" w:rsidRPr="00732061" w:rsidRDefault="002570C5" w:rsidP="00C11437">
                      <w:pPr>
                        <w:spacing w:line="240" w:lineRule="exact"/>
                        <w:ind w:left="-114" w:right="-208"/>
                        <w:jc w:val="center"/>
                      </w:pPr>
                      <w:r w:rsidRPr="00732061">
                        <w:rPr>
                          <w:color w:val="000000"/>
                        </w:rPr>
                        <w:t xml:space="preserve">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C11437" w:rsidRPr="00C11437" w:rsidRDefault="00CF0996" w:rsidP="00C11437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5096CD" wp14:editId="3EB61781">
                <wp:simplePos x="0" y="0"/>
                <wp:positionH relativeFrom="column">
                  <wp:posOffset>5178425</wp:posOffset>
                </wp:positionH>
                <wp:positionV relativeFrom="paragraph">
                  <wp:posOffset>175260</wp:posOffset>
                </wp:positionV>
                <wp:extent cx="0" cy="1638300"/>
                <wp:effectExtent l="76200" t="0" r="57150" b="571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407.75pt;margin-top:13.8pt;width:0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4r/YgIAAHYEAAAOAAAAZHJzL2Uyb0RvYy54bWysVEtu2zAQ3RfoHQjuHUmO7TpC5KCQ7G7S&#10;1kDSA9AkZRGlSIFkLBtFgbQXyBF6hW666Ac5g3yjDulPk3ZTFPWCHpIzb97MPOr8Yl1LtOLGCq0y&#10;nJzEGHFFNRNqmeE317PeGCPriGJEasUzvOEWX0yePjlvm5T3daUl4wYBiLJp22S4cq5Jo8jSitfE&#10;nuiGK7gstamJg61ZRsyQFtBrGfXjeBS12rDGaMqthdNid4knAb8sOXWvy9Jyh2SGgZsLqwnrwq/R&#10;5JykS0OaStA9DfIPLGoiFCQ9QhXEEXRjxB9QtaBGW126E6rrSJeloDzUANUk8W/VXFWk4aEWaI5t&#10;jm2y/w+WvlrNDRIsw0OMFKlhRN2n7e32rvvRfd7eoe2H7h6W7cftbfel+9596+67r2jo+9Y2NoXw&#10;XM2Nr5yu1VVzqelbi5TOK6KWPPC/3jQAmviI6FGI39gGsi/al5qBD7lxOjRxXZraQ0J70DrManOc&#10;FV87RHeHFE6T0en4NA5zjEh6CGyMdS+4rpE3MmydIWJZuVwrBYrQJglpyOrSOk+LpIcAn1XpmZAy&#10;CEMq1Gb4bNgfhgCrpWD+0rtZs1zk0qAV8dIKv1Aj3Dx0M/pGsQBWccKme9sRIcFGLjTHGQHtkhz7&#10;bDVnGEkOr8lbO3pS+YxQOhDeWzt1vTuLz6bj6XjQG/RH094gLore81k+6I1mybNhcVrkeZG89+ST&#10;QVoJxrjy/A9KTwZ/p6T9m9tp9Kj1Y6Oix+iho0D28B9Ih9n7ce+Es9BsMze+Oi8DEHdw3j9E/3oe&#10;7oPXr8/F5CcAAAD//wMAUEsDBBQABgAIAAAAIQBgwalg3wAAAAoBAAAPAAAAZHJzL2Rvd25yZXYu&#10;eG1sTI/BTsMwDIbvSLxDZCRuLN2khlKaTsCE6IVJbAhxzBrTRDRJ1WRbx9NjxAGO/v3p9+dqObme&#10;HXCMNngJ81kGDH0btPWdhNft41UBLCblteqDRwknjLCsz88qVepw9C942KSOUYmPpZJgUhpKzmNr&#10;0Kk4CwN62n2E0alE49hxPaojlbueL7JMcKespwtGDfhgsP3c7J2EtHo/GfHW3t/Y9fbpWdivpmlW&#10;Ul5eTHe3wBJO6Q+GH31Sh5qcdmHvdWS9hGKe54RKWFwLYAT8BjsKilwAryv+/4X6GwAA//8DAFBL&#10;AQItABQABgAIAAAAIQC2gziS/gAAAOEBAAATAAAAAAAAAAAAAAAAAAAAAABbQ29udGVudF9UeXBl&#10;c10ueG1sUEsBAi0AFAAGAAgAAAAhADj9If/WAAAAlAEAAAsAAAAAAAAAAAAAAAAALwEAAF9yZWxz&#10;Ly5yZWxzUEsBAi0AFAAGAAgAAAAhADrHiv9iAgAAdgQAAA4AAAAAAAAAAAAAAAAALgIAAGRycy9l&#10;Mm9Eb2MueG1sUEsBAi0AFAAGAAgAAAAhAGDBqWDfAAAACgEAAA8AAAAAAAAAAAAAAAAAvAQAAGRy&#10;cy9kb3ducmV2LnhtbFBLBQYAAAAABAAEAPMAAADIBQAAAAA=&#10;">
                <v:stroke endarrow="block"/>
              </v:shape>
            </w:pict>
          </mc:Fallback>
        </mc:AlternateContent>
      </w: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74DFF2" wp14:editId="72C024CC">
                <wp:simplePos x="0" y="0"/>
                <wp:positionH relativeFrom="column">
                  <wp:posOffset>3149600</wp:posOffset>
                </wp:positionH>
                <wp:positionV relativeFrom="paragraph">
                  <wp:posOffset>168275</wp:posOffset>
                </wp:positionV>
                <wp:extent cx="1473835" cy="1397635"/>
                <wp:effectExtent l="38100" t="0" r="31115" b="501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3835" cy="139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48pt;margin-top:13.25pt;width:116.05pt;height:110.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jCbgIAAIYEAAAOAAAAZHJzL2Uyb0RvYy54bWysVM2O0zAQviPxDpbv3TRt2m2jTRFKWzgs&#10;sNIuD+DGTmPh2JbtbVohpIUX2EfgFbhw4Ef7DOkbMXa6hYULQvTgjj2eb76Z+ZyzJ9taoA0zliuZ&#10;4fikjxGThaJcrjP8+mrZm2BkHZGUCCVZhnfM4iezx4/OGp2ygaqUoMwgAJE2bXSGK+d0GkW2qFhN&#10;7InSTIKzVKYmDrZmHVFDGkCvRTTo98dRowzVRhXMWjidd048C/hlyQr3qiwtc0hkGLi5sJqwrvwa&#10;zc5IujZEV7w40CD/wKImXELSI9ScOIKuDf8DquaFUVaV7qRQdaTKkhcs1ADVxP3fqrmsiGahFmiO&#10;1cc22f8HW7zcXBjEaYYTjCSpYUTtx/3N/rb93n7a36L9+/YOlv2H/U37uf3Wfm3v2i8o8X1rtE0h&#10;PJcXxldebOWlPlfFG4ukyisi1yzwv9ppAI19RPQgxG+shuyr5oWicIdcOxWauC1NjUrB9XMf6MGh&#10;UWgbprY7To1tHSrgME5Oh5PhCKMCfPFwejqGjc9GUg/kw7Wx7hlTNfJGhq0zhK8rlyspQSHKdEnI&#10;5ty6LvA+wAdLteRCwDlJhURNhqejwSiwskpw6p3eZ816lQuDNsRLLfwOLB5cM+pa0gBWMUIXB9sR&#10;LsBGLjTLGQ7tEwz7bDWjGAkGr8tbHT0hfUZoABA+WJ3a3k7708VkMUl6yWC86CX9+bz3dJknvfEy&#10;Ph3Nh/M8n8fvPPk4SStOKZOe/73y4+TvlHV4g51mj9o/Nip6iB5GAWTv/wPpoAU//k5IK0V3F8ZX&#10;52UBYg+XDw/Tv6Zf9+HWz8/H7AcAAAD//wMAUEsDBBQABgAIAAAAIQCqPuiE4QAAAAoBAAAPAAAA&#10;ZHJzL2Rvd25yZXYueG1sTI/BTsMwEETvSPyDtUhcUOs0at0Q4lQIKJxQRSh3N1mSqPE6it02+XuW&#10;ExxnZzT7JtuMthNnHHzrSMNiHoFAKl3VUq1h/7mdJSB8MFSZzhFqmNDDJr++ykxauQt94LkIteAS&#10;8qnR0ITQp1L6skFr/Nz1SOx9u8GawHKoZTWYC5fbTsZRpKQ1LfGHxvT41GB5LE5Ww3OxW22/7vZj&#10;PJVv78VrctzR9KL17c34+AAi4Bj+wvCLz+iQM9PBnajyotOwvFe8JWiI1QoEB9ZxsgBx4MNSKZB5&#10;Jv9PyH8AAAD//wMAUEsBAi0AFAAGAAgAAAAhALaDOJL+AAAA4QEAABMAAAAAAAAAAAAAAAAAAAAA&#10;AFtDb250ZW50X1R5cGVzXS54bWxQSwECLQAUAAYACAAAACEAOP0h/9YAAACUAQAACwAAAAAAAAAA&#10;AAAAAAAvAQAAX3JlbHMvLnJlbHNQSwECLQAUAAYACAAAACEAZ+MYwm4CAACGBAAADgAAAAAAAAAA&#10;AAAAAAAuAgAAZHJzL2Uyb0RvYy54bWxQSwECLQAUAAYACAAAACEAqj7ohOEAAAAKAQAADwAAAAAA&#10;AAAAAAAAAADIBAAAZHJzL2Rvd25yZXYueG1sUEsFBgAAAAAEAAQA8wAAANYFAAAAAA==&#10;">
                <v:stroke endarrow="block"/>
              </v:shape>
            </w:pict>
          </mc:Fallback>
        </mc:AlternateContent>
      </w:r>
    </w:p>
    <w:p w:rsidR="00C11437" w:rsidRPr="00C11437" w:rsidRDefault="00C11437" w:rsidP="00C11437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C11437" w:rsidP="00C11437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C11437" w:rsidP="00C11437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C11437" w:rsidP="00C11437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103303" w:rsidP="00C11437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65C99" wp14:editId="50AB00C5">
                <wp:simplePos x="0" y="0"/>
                <wp:positionH relativeFrom="column">
                  <wp:posOffset>-225425</wp:posOffset>
                </wp:positionH>
                <wp:positionV relativeFrom="paragraph">
                  <wp:posOffset>172085</wp:posOffset>
                </wp:positionV>
                <wp:extent cx="3717925" cy="1643380"/>
                <wp:effectExtent l="0" t="0" r="15875" b="13970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7925" cy="16433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C5" w:rsidRPr="00103303" w:rsidRDefault="002570C5" w:rsidP="001033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33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 решения о предоставлении субсидии путем составления сводного реестра получателей на выплату субсидии с указанием суммы причитающейся субсидии и направление заявителю письменного уведомления о предоставлении субсидии и необходимости заключения с органом местного самоуправления соглашения о предоставлении субсидии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31" type="#_x0000_t109" style="position:absolute;left:0;text-align:left;margin-left:-17.75pt;margin-top:13.55pt;width:292.75pt;height:1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ITXAIAAHUEAAAOAAAAZHJzL2Uyb0RvYy54bWysVM1uEzEQviPxDpbv7Wbz059VN1WVUoRU&#10;oFLhARyvN2vh9Rjbyaac6KHceRMuvQAqr7B5I8beJIQfcUDswfJ4xp9nvm9mT06XtSILYZ0EndN0&#10;v0eJ0BwKqWc5ff3qYu+IEueZLpgCLXJ6Ixw9HT9+dNKYTPShAlUISxBEu6wxOa28N1mSOF6Jmrl9&#10;MEKjswRbM4+mnSWFZQ2i1yrp93oHSQO2MBa4cA5PzzsnHUf8shTcvyxLJzxROcXcfFxtXKdhTcYn&#10;LJtZZirJ12mwf8iiZlLjo1uoc+YZmVv5G1QtuQUHpd/nUCdQlpKLWANWk/Z+qea6YkbEWpAcZ7Y0&#10;uf8Hy18sriyRRU4HlGhWo0Ttx/ZL+9B+3lvdru7a+/Zr+ykj7bfV+/Zh9aG9x9NbMgjENcZleP/a&#10;XNlQujOXwN84omFSMT0TZ9ZCUwlWYLppiE9+uhAMh1fJtHkOBb7L5h4ih8vS1gEQ2SHLKNXNViqx&#10;9ITj4eAwPTzujyjh6EsPhoPBURQzYdnmurHOPxVQk7DJaamgwcSsv+q6JT7FFpfOh9RYtgmPpYCS&#10;xYVUKhp2Np0oSxYMe+gifrEarHg3TGnS5PR4hEn9HaIXvz9B1NLjMChZ5/RoG8SywOETXcRW9Uyq&#10;bo8pK70mNfDY6eGX02WUc7RRaArFDbJsoet9nFXcVGDfUdJg3+fUvZ0zKyhRzzQqdZwOh2FQojEc&#10;HfbRsLue6a6HaY5QOfWUdNuJ74ZrbqycVfhSGtnQcIbqljJyHZTvslqnj70dJVjPYRieXTtG/fhb&#10;jL8DAAD//wMAUEsDBBQABgAIAAAAIQDYtItI4AAAAAoBAAAPAAAAZHJzL2Rvd25yZXYueG1sTI8x&#10;T8MwEIV3JP6DdUgsVeukxVBCnAohBdGBgcDCdolNUhGfo9hNw7/nOsF4uk/fey/fza4Xkx3DwZOG&#10;dJWAsNR4c6BWw8d7udyCCBHJYO/JavixAXbF5UWOmfEnerNTFVvBEgoZauhiHDIpQ9NZh2HlB0v8&#10;+/Kjw8jn2Eoz4onlrpfrJLmVDg/ECR0O9qmzzXd1dBrW20X1TK/ly029NyWq9HNabPZaX1/Njw8g&#10;op3jHwzn+lwdCu5U+yOZIHoNy41SjLLsLgXBgFIJj6vPdnUPssjl/wnFLwAAAP//AwBQSwECLQAU&#10;AAYACAAAACEAtoM4kv4AAADhAQAAEwAAAAAAAAAAAAAAAAAAAAAAW0NvbnRlbnRfVHlwZXNdLnht&#10;bFBLAQItABQABgAIAAAAIQA4/SH/1gAAAJQBAAALAAAAAAAAAAAAAAAAAC8BAABfcmVscy8ucmVs&#10;c1BLAQItABQABgAIAAAAIQCnb6ITXAIAAHUEAAAOAAAAAAAAAAAAAAAAAC4CAABkcnMvZTJvRG9j&#10;LnhtbFBLAQItABQABgAIAAAAIQDYtItI4AAAAAoBAAAPAAAAAAAAAAAAAAAAALYEAABkcnMvZG93&#10;bnJldi54bWxQSwUGAAAAAAQABADzAAAAwwUAAAAA&#10;">
                <v:textbox>
                  <w:txbxContent>
                    <w:p w:rsidR="002570C5" w:rsidRPr="00103303" w:rsidRDefault="002570C5" w:rsidP="001033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33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 решения о предоставлении субсидии путем составления сводного реестра получателей на выплату субсидии с указанием суммы причитающейся субсидии и направление заявителю письменного уведомления о предоставлении субсидии и необходимости заключения с органом местного самоуправления соглашения о предоставлении субсидии</w:t>
                      </w:r>
                    </w:p>
                  </w:txbxContent>
                </v:textbox>
              </v:shape>
            </w:pict>
          </mc:Fallback>
        </mc:AlternateContent>
      </w:r>
    </w:p>
    <w:p w:rsidR="00C11437" w:rsidRPr="00C11437" w:rsidRDefault="00103303" w:rsidP="00C11437">
      <w:pPr>
        <w:ind w:right="-51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8D4CF" wp14:editId="3658FC5D">
                <wp:simplePos x="0" y="0"/>
                <wp:positionH relativeFrom="column">
                  <wp:posOffset>3768725</wp:posOffset>
                </wp:positionH>
                <wp:positionV relativeFrom="paragraph">
                  <wp:posOffset>137160</wp:posOffset>
                </wp:positionV>
                <wp:extent cx="2207895" cy="1395730"/>
                <wp:effectExtent l="0" t="0" r="20955" b="1397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895" cy="1395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C5" w:rsidRPr="005C385C" w:rsidRDefault="002570C5" w:rsidP="001033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outlineLvl w:val="2"/>
                            </w:pPr>
                            <w:r w:rsidRPr="001033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Отказ </w:t>
                            </w:r>
                            <w:proofErr w:type="gramStart"/>
                            <w:r w:rsidRPr="001033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в предоставлении государственной услуги с направлением заявителю письменного уведомления об отказе в предоставлении </w:t>
                            </w:r>
                            <w:r w:rsidRPr="001033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субсидии с указанием</w:t>
                            </w:r>
                            <w:proofErr w:type="gramEnd"/>
                            <w:r w:rsidRPr="001033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причин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" o:spid="_x0000_s1032" type="#_x0000_t109" style="position:absolute;margin-left:296.75pt;margin-top:10.8pt;width:173.85pt;height:10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kIXwIAAHUEAAAOAAAAZHJzL2Uyb0RvYy54bWysVMFuEzEQvSPxD5bv7Sbbpk1W3VRVShFS&#10;gUqFD3C83qyF12NsJ5tyoody50+49AKo/MLmjxh7k5ACJ8QeLI9n/Dzz3syenC5rRRbCOgk6p/39&#10;HiVCcyiknuX07ZuLvSElzjNdMAVa5PRGOHo6fvrkpDGZSKECVQhLEES7rDE5rbw3WZI4XomauX0w&#10;QqOzBFszj6adJYVlDaLXKkl7vaOkAVsYC1w4h6fnnZOOI35ZCu5fl6UTnqicYm4+rjau07Am4xOW&#10;zSwzleTrNNg/ZFEzqfHRLdQ584zMrfwDqpbcgoPS73OoEyhLyUWsAavp936r5rpiRsRakBxntjS5&#10;/wfLXy2uLJFFTlNKNKtRovZz+619aL/urW5Xd+19+739kpH2x+pj+7D61N7j6S1JA3GNcRnevzZX&#10;NpTuzCXwd45omFRMz8SZtdBUghWYbj/EJ48uBMPhVTJtXkKB77K5h8jhsrR1AER2yDJKdbOVSiw9&#10;4XiYpr3j4WhACUdf/2A0OD6IYiYs21w31vnnAmoSNjktFTSYmPVXXbfEp9ji0vmQGss24bEUULK4&#10;kEpFw86mE2XJgmEPXcQvVoMV74YpTZqcjgbpICI/8rldiF78/gZRS4/DoGSd0+E2iGWBw2e6iK3q&#10;mVTdHlNWek1q4LHTwy+nyyjn0UahKRQ3yLKFrvdxVnFTgf1ASYN9n1P3fs6soES90KjUqH94GAYl&#10;GoeD4xQNu+uZ7nqY5giVU09Jt534brjmxspZhS/1IxsazlDdUkaug/JdVuv0sbejBOs5DMOza8eo&#10;X3+L8U8AAAD//wMAUEsDBBQABgAIAAAAIQAQMRYW4QAAAAoBAAAPAAAAZHJzL2Rvd25yZXYueG1s&#10;TI+xTsMwEIZ3JN7BOiSWijpOk6oNcSqEFEQHBkKXbk5skoj4HMVuGt6eY4Lx7n599/35YbEDm83k&#10;e4cSxDoCZrBxusdWwumjfNgB80GhVoNDI+HbeDgUtze5yrS74ruZq9AygqDPlIQuhDHj3Dedscqv&#10;3WiQbp9usirQOLVcT+pKcDvwOIq23Koe6UOnRvPcmearulgJ8W5VveBb+ZrUR12qVJzn1eYo5f3d&#10;8vQILJgl/IXhV5/UoSCn2l1QezZISPeblKIEE1tgFNgnIgZW0yIRCfAi5/8rFD8AAAD//wMAUEsB&#10;Ai0AFAAGAAgAAAAhALaDOJL+AAAA4QEAABMAAAAAAAAAAAAAAAAAAAAAAFtDb250ZW50X1R5cGVz&#10;XS54bWxQSwECLQAUAAYACAAAACEAOP0h/9YAAACUAQAACwAAAAAAAAAAAAAAAAAvAQAAX3JlbHMv&#10;LnJlbHNQSwECLQAUAAYACAAAACEADqvJCF8CAAB1BAAADgAAAAAAAAAAAAAAAAAuAgAAZHJzL2Uy&#10;b0RvYy54bWxQSwECLQAUAAYACAAAACEAEDEWFuEAAAAKAQAADwAAAAAAAAAAAAAAAAC5BAAAZHJz&#10;L2Rvd25yZXYueG1sUEsFBgAAAAAEAAQA8wAAAMcFAAAAAA==&#10;">
                <v:textbox>
                  <w:txbxContent>
                    <w:p w:rsidR="002570C5" w:rsidRPr="005C385C" w:rsidRDefault="002570C5" w:rsidP="001033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outlineLvl w:val="2"/>
                      </w:pPr>
                      <w:r w:rsidRPr="00103303">
                        <w:rPr>
                          <w:rFonts w:ascii="Times New Roman" w:hAnsi="Times New Roman" w:cs="Times New Roman"/>
                          <w:sz w:val="24"/>
                        </w:rPr>
                        <w:t xml:space="preserve">Отказ </w:t>
                      </w:r>
                      <w:proofErr w:type="gramStart"/>
                      <w:r w:rsidRPr="00103303">
                        <w:rPr>
                          <w:rFonts w:ascii="Times New Roman" w:hAnsi="Times New Roman" w:cs="Times New Roman"/>
                          <w:sz w:val="24"/>
                        </w:rPr>
                        <w:t xml:space="preserve">в предоставлении государственной услуги с направлением заявителю письменного уведомления об отказе в предоставлении </w:t>
                      </w:r>
                      <w:r w:rsidRPr="001033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субсидии с указанием</w:t>
                      </w:r>
                      <w:proofErr w:type="gramEnd"/>
                      <w:r w:rsidRPr="001033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причин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C11437" w:rsidRPr="00C11437" w:rsidRDefault="00C11437" w:rsidP="00C11437">
      <w:pPr>
        <w:ind w:right="-51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C11437" w:rsidP="00C11437">
      <w:pPr>
        <w:ind w:right="-51"/>
        <w:rPr>
          <w:rFonts w:ascii="Times New Roman" w:hAnsi="Times New Roman" w:cs="Times New Roman"/>
          <w:sz w:val="28"/>
          <w:szCs w:val="28"/>
        </w:rPr>
      </w:pPr>
    </w:p>
    <w:p w:rsidR="00C11437" w:rsidRPr="00C11437" w:rsidRDefault="00C11437" w:rsidP="00C11437">
      <w:pPr>
        <w:ind w:right="-51"/>
        <w:rPr>
          <w:rFonts w:ascii="Times New Roman" w:hAnsi="Times New Roman" w:cs="Times New Roman"/>
          <w:sz w:val="28"/>
          <w:szCs w:val="28"/>
        </w:rPr>
      </w:pPr>
    </w:p>
    <w:p w:rsidR="00C11437" w:rsidRDefault="00C11437" w:rsidP="001033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03303" w:rsidRDefault="00103303" w:rsidP="001033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03303" w:rsidRDefault="00103303" w:rsidP="001033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03303" w:rsidRPr="00C11437" w:rsidRDefault="00103303" w:rsidP="001033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F0996" w:rsidRPr="00CF0996" w:rsidRDefault="00CF0996" w:rsidP="00CF099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099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администрацией Шпаковского муниципального района Ставропольского края государстве</w:t>
      </w:r>
      <w:r w:rsidRPr="00CF0996">
        <w:rPr>
          <w:rFonts w:ascii="Times New Roman" w:hAnsi="Times New Roman" w:cs="Times New Roman"/>
          <w:sz w:val="28"/>
          <w:szCs w:val="28"/>
        </w:rPr>
        <w:t>н</w:t>
      </w:r>
      <w:r w:rsidRPr="00CF0996">
        <w:rPr>
          <w:rFonts w:ascii="Times New Roman" w:hAnsi="Times New Roman" w:cs="Times New Roman"/>
          <w:sz w:val="28"/>
          <w:szCs w:val="28"/>
        </w:rPr>
        <w:t xml:space="preserve">ной услуги «Предоставление за счет средств бюджета </w:t>
      </w:r>
      <w:r w:rsidRPr="00CF0996">
        <w:rPr>
          <w:rFonts w:ascii="Times New Roman" w:hAnsi="Times New Roman" w:cs="Times New Roman"/>
          <w:sz w:val="28"/>
          <w:szCs w:val="28"/>
        </w:rPr>
        <w:lastRenderedPageBreak/>
        <w:t>Ставропольского края субсидий на 1 килограмм реал</w:t>
      </w:r>
      <w:r w:rsidRPr="00CF0996">
        <w:rPr>
          <w:rFonts w:ascii="Times New Roman" w:hAnsi="Times New Roman" w:cs="Times New Roman"/>
          <w:sz w:val="28"/>
          <w:szCs w:val="28"/>
        </w:rPr>
        <w:t>и</w:t>
      </w:r>
      <w:r w:rsidRPr="00CF0996">
        <w:rPr>
          <w:rFonts w:ascii="Times New Roman" w:hAnsi="Times New Roman" w:cs="Times New Roman"/>
          <w:sz w:val="28"/>
          <w:szCs w:val="28"/>
        </w:rPr>
        <w:t>зованного и (или) отгруженного на собственную переработку молока»</w:t>
      </w:r>
    </w:p>
    <w:p w:rsidR="00103303" w:rsidRDefault="00103303" w:rsidP="001033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03303" w:rsidRDefault="00103303" w:rsidP="001033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03303" w:rsidRPr="00103303" w:rsidRDefault="00103303" w:rsidP="0010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103303">
        <w:rPr>
          <w:rFonts w:ascii="Times New Roman" w:hAnsi="Times New Roman" w:cs="Times New Roman"/>
          <w:kern w:val="28"/>
          <w:sz w:val="28"/>
          <w:szCs w:val="28"/>
        </w:rPr>
        <w:t>ФОРМА</w:t>
      </w:r>
    </w:p>
    <w:p w:rsidR="00103303" w:rsidRPr="00103303" w:rsidRDefault="00103303" w:rsidP="00103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1787"/>
        <w:gridCol w:w="4153"/>
      </w:tblGrid>
      <w:tr w:rsidR="00103303" w:rsidRPr="00103303" w:rsidTr="002570C5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303" w:rsidRPr="00103303" w:rsidRDefault="00103303" w:rsidP="00103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303">
              <w:rPr>
                <w:rFonts w:ascii="Times New Roman" w:hAnsi="Times New Roman" w:cs="Times New Roman"/>
                <w:sz w:val="28"/>
                <w:szCs w:val="28"/>
              </w:rPr>
              <w:t>Бланк органа местного самоуправления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303" w:rsidRPr="00103303" w:rsidRDefault="00103303" w:rsidP="00103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303" w:rsidRPr="00103303" w:rsidRDefault="00103303" w:rsidP="0010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303" w:rsidRPr="00103303" w:rsidTr="002570C5">
        <w:trPr>
          <w:cantSplit/>
          <w:trHeight w:val="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303" w:rsidRPr="00103303" w:rsidRDefault="00103303" w:rsidP="0010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303" w:rsidRPr="00103303" w:rsidRDefault="00103303" w:rsidP="00103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303" w:rsidRPr="00103303" w:rsidRDefault="00103303" w:rsidP="0010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03">
              <w:rPr>
                <w:rFonts w:ascii="Times New Roman" w:hAnsi="Times New Roman" w:cs="Times New Roman"/>
                <w:sz w:val="28"/>
                <w:szCs w:val="28"/>
              </w:rPr>
              <w:t>(наименование заявителя)</w:t>
            </w:r>
          </w:p>
        </w:tc>
      </w:tr>
      <w:tr w:rsidR="00103303" w:rsidRPr="00103303" w:rsidTr="002570C5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303" w:rsidRPr="00103303" w:rsidRDefault="00103303" w:rsidP="0010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03">
              <w:rPr>
                <w:rFonts w:ascii="Times New Roman" w:hAnsi="Times New Roman" w:cs="Times New Roman"/>
                <w:sz w:val="28"/>
                <w:szCs w:val="28"/>
              </w:rPr>
              <w:t>Дата, исходящий номер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303" w:rsidRPr="00103303" w:rsidRDefault="00103303" w:rsidP="00103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3303" w:rsidRPr="00103303" w:rsidRDefault="00103303" w:rsidP="0010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303" w:rsidRPr="00103303" w:rsidTr="002570C5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03303" w:rsidRPr="00103303" w:rsidRDefault="00103303" w:rsidP="0010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103303" w:rsidRPr="00103303" w:rsidRDefault="00103303" w:rsidP="00103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103303" w:rsidRPr="00103303" w:rsidRDefault="00103303" w:rsidP="0010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03">
              <w:rPr>
                <w:rFonts w:ascii="Times New Roman" w:hAnsi="Times New Roman" w:cs="Times New Roman"/>
                <w:sz w:val="28"/>
                <w:szCs w:val="28"/>
              </w:rPr>
              <w:t>(адрес заявителя)</w:t>
            </w:r>
          </w:p>
        </w:tc>
      </w:tr>
    </w:tbl>
    <w:p w:rsidR="00103303" w:rsidRPr="00103303" w:rsidRDefault="00103303" w:rsidP="00103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303" w:rsidRPr="00103303" w:rsidRDefault="00103303" w:rsidP="00103303">
      <w:pPr>
        <w:pStyle w:val="ConsPlusNonformat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03303">
        <w:rPr>
          <w:rFonts w:ascii="Times New Roman" w:hAnsi="Times New Roman" w:cs="Times New Roman"/>
          <w:caps/>
          <w:sz w:val="28"/>
          <w:szCs w:val="28"/>
        </w:rPr>
        <w:t xml:space="preserve">УВЕДОМЛЕНИЕ об отказе в принятии документов </w:t>
      </w:r>
    </w:p>
    <w:p w:rsidR="00103303" w:rsidRPr="00103303" w:rsidRDefault="00103303" w:rsidP="0010330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F0996" w:rsidRPr="00CF0996" w:rsidRDefault="00CF0996" w:rsidP="00CF09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996">
        <w:rPr>
          <w:rFonts w:ascii="Times New Roman" w:hAnsi="Times New Roman" w:cs="Times New Roman"/>
          <w:sz w:val="28"/>
          <w:szCs w:val="28"/>
        </w:rPr>
        <w:t>Представленные документы, необходимые для предоставления гос</w:t>
      </w:r>
      <w:r w:rsidRPr="00CF0996">
        <w:rPr>
          <w:rFonts w:ascii="Times New Roman" w:hAnsi="Times New Roman" w:cs="Times New Roman"/>
          <w:sz w:val="28"/>
          <w:szCs w:val="28"/>
        </w:rPr>
        <w:t>у</w:t>
      </w:r>
      <w:r w:rsidRPr="00CF0996">
        <w:rPr>
          <w:rFonts w:ascii="Times New Roman" w:hAnsi="Times New Roman" w:cs="Times New Roman"/>
          <w:sz w:val="28"/>
          <w:szCs w:val="28"/>
        </w:rPr>
        <w:t xml:space="preserve">дарственной услуги «Предоставление за счет средств бюджета Ставропольского края субсидий на </w:t>
      </w:r>
      <w:smartTag w:uri="urn:schemas-microsoft-com:office:smarttags" w:element="metricconverter">
        <w:smartTagPr>
          <w:attr w:name="ProductID" w:val="1 килограмм"/>
        </w:smartTagPr>
        <w:r w:rsidRPr="00CF0996">
          <w:rPr>
            <w:rFonts w:ascii="Times New Roman" w:hAnsi="Times New Roman" w:cs="Times New Roman"/>
            <w:sz w:val="28"/>
            <w:szCs w:val="28"/>
          </w:rPr>
          <w:t>1 килограмм</w:t>
        </w:r>
      </w:smartTag>
      <w:r w:rsidRPr="00CF0996">
        <w:rPr>
          <w:rFonts w:ascii="Times New Roman" w:hAnsi="Times New Roman" w:cs="Times New Roman"/>
          <w:sz w:val="28"/>
          <w:szCs w:val="28"/>
        </w:rPr>
        <w:t xml:space="preserve"> реализованного и (или) о</w:t>
      </w:r>
      <w:r w:rsidRPr="00CF0996">
        <w:rPr>
          <w:rFonts w:ascii="Times New Roman" w:hAnsi="Times New Roman" w:cs="Times New Roman"/>
          <w:sz w:val="28"/>
          <w:szCs w:val="28"/>
        </w:rPr>
        <w:t>т</w:t>
      </w:r>
      <w:r w:rsidRPr="00CF0996">
        <w:rPr>
          <w:rFonts w:ascii="Times New Roman" w:hAnsi="Times New Roman" w:cs="Times New Roman"/>
          <w:sz w:val="28"/>
          <w:szCs w:val="28"/>
        </w:rPr>
        <w:t>груженного на собственную переработку молока», возвращаются по следующим основан</w:t>
      </w:r>
      <w:r w:rsidRPr="00CF0996">
        <w:rPr>
          <w:rFonts w:ascii="Times New Roman" w:hAnsi="Times New Roman" w:cs="Times New Roman"/>
          <w:sz w:val="28"/>
          <w:szCs w:val="28"/>
        </w:rPr>
        <w:t>и</w:t>
      </w:r>
      <w:r w:rsidRPr="00CF0996">
        <w:rPr>
          <w:rFonts w:ascii="Times New Roman" w:hAnsi="Times New Roman" w:cs="Times New Roman"/>
          <w:sz w:val="28"/>
          <w:szCs w:val="28"/>
        </w:rPr>
        <w:t>ям (нужное отметить знаком – V):</w:t>
      </w:r>
    </w:p>
    <w:p w:rsidR="00CF0996" w:rsidRPr="00CF0996" w:rsidRDefault="00CF0996" w:rsidP="00CF099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036"/>
      </w:tblGrid>
      <w:tr w:rsidR="00CF0996" w:rsidRPr="00CF0996" w:rsidTr="00CF0996">
        <w:trPr>
          <w:trHeight w:val="3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96" w:rsidRPr="00CF0996" w:rsidRDefault="00CF0996" w:rsidP="00CF09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996" w:rsidRPr="00CF0996" w:rsidRDefault="00CF0996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99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комплекта документов, предусмотренных </w:t>
            </w:r>
            <w:r w:rsidRPr="00CF0996">
              <w:rPr>
                <w:rFonts w:ascii="Times New Roman" w:hAnsi="Times New Roman" w:cs="Times New Roman"/>
                <w:sz w:val="28"/>
                <w:szCs w:val="28"/>
              </w:rPr>
              <w:t>пунктом 24</w:t>
            </w:r>
            <w:r w:rsidRPr="00CF099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  <w:p w:rsidR="00CF0996" w:rsidRPr="00CF0996" w:rsidRDefault="00CF0996" w:rsidP="00CF0996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CF0996" w:rsidRPr="00CF0996" w:rsidTr="00CF0996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996" w:rsidRPr="00CF0996" w:rsidRDefault="00CF0996" w:rsidP="00CF09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996" w:rsidRPr="00CF0996" w:rsidRDefault="00CF0996" w:rsidP="00CF0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CF0996" w:rsidRPr="00CF0996" w:rsidTr="00CF0996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96" w:rsidRPr="00CF0996" w:rsidRDefault="00CF0996" w:rsidP="00CF09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996" w:rsidRPr="00CF0996" w:rsidRDefault="00CF0996" w:rsidP="00CF0996">
            <w:pPr>
              <w:autoSpaceDE w:val="0"/>
              <w:autoSpaceDN w:val="0"/>
              <w:adjustRightInd w:val="0"/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996">
              <w:rPr>
                <w:rFonts w:ascii="Times New Roman" w:hAnsi="Times New Roman" w:cs="Times New Roman"/>
                <w:sz w:val="28"/>
                <w:szCs w:val="28"/>
              </w:rPr>
              <w:t>представление документов не в соответствии с требованиями, пред</w:t>
            </w:r>
            <w:r w:rsidRPr="00CF09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F0996">
              <w:rPr>
                <w:rFonts w:ascii="Times New Roman" w:hAnsi="Times New Roman" w:cs="Times New Roman"/>
                <w:sz w:val="28"/>
                <w:szCs w:val="28"/>
              </w:rPr>
              <w:t xml:space="preserve">смотренными </w:t>
            </w:r>
            <w:r w:rsidRPr="00CF0996">
              <w:rPr>
                <w:rFonts w:ascii="Times New Roman" w:hAnsi="Times New Roman" w:cs="Times New Roman"/>
                <w:sz w:val="28"/>
                <w:szCs w:val="28"/>
              </w:rPr>
              <w:t>пунктом 26</w:t>
            </w:r>
            <w:r w:rsidRPr="00CF099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  <w:p w:rsidR="00CF0996" w:rsidRPr="00CF0996" w:rsidRDefault="00CF0996" w:rsidP="00CF09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96" w:rsidRPr="00CF0996" w:rsidTr="00CF0996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0996" w:rsidRPr="00CF0996" w:rsidRDefault="00CF0996" w:rsidP="00CF099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996" w:rsidRPr="00CF0996" w:rsidRDefault="00CF0996" w:rsidP="00CF0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96" w:rsidRPr="00CF0996" w:rsidTr="00CF0996">
        <w:trPr>
          <w:trHeight w:val="31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F0996" w:rsidRPr="00CF0996" w:rsidRDefault="00CF0996" w:rsidP="00E8221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996" w:rsidRPr="00CF0996" w:rsidRDefault="00CF0996" w:rsidP="00CF0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996" w:rsidRPr="00CF0996" w:rsidRDefault="00CF0996" w:rsidP="00CF09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F0996" w:rsidRPr="00CF0996" w:rsidRDefault="00CF0996" w:rsidP="00CF09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0996">
        <w:rPr>
          <w:rFonts w:ascii="Times New Roman" w:hAnsi="Times New Roman" w:cs="Times New Roman"/>
          <w:sz w:val="28"/>
          <w:szCs w:val="28"/>
        </w:rPr>
        <w:t>Вы вправе обжаловать принятое решение в досудебном (внесуде</w:t>
      </w:r>
      <w:r w:rsidRPr="00CF0996">
        <w:rPr>
          <w:rFonts w:ascii="Times New Roman" w:hAnsi="Times New Roman" w:cs="Times New Roman"/>
          <w:sz w:val="28"/>
          <w:szCs w:val="28"/>
        </w:rPr>
        <w:t>б</w:t>
      </w:r>
      <w:r w:rsidRPr="00CF0996">
        <w:rPr>
          <w:rFonts w:ascii="Times New Roman" w:hAnsi="Times New Roman" w:cs="Times New Roman"/>
          <w:sz w:val="28"/>
          <w:szCs w:val="28"/>
        </w:rPr>
        <w:t>ном) или судебном порядке.</w:t>
      </w:r>
    </w:p>
    <w:p w:rsidR="00103303" w:rsidRPr="00CF0996" w:rsidRDefault="00103303" w:rsidP="00CF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303" w:rsidRPr="00103303" w:rsidRDefault="00103303" w:rsidP="00103303">
      <w:pPr>
        <w:pStyle w:val="ConsPlusNonformat"/>
        <w:jc w:val="both"/>
        <w:rPr>
          <w:rFonts w:ascii="Times New Roman" w:hAnsi="Times New Roman" w:cs="Times New Roman"/>
          <w:kern w:val="28"/>
          <w:szCs w:val="28"/>
        </w:rPr>
      </w:pPr>
      <w:proofErr w:type="gramStart"/>
      <w:r w:rsidRPr="00103303">
        <w:rPr>
          <w:rFonts w:ascii="Times New Roman" w:hAnsi="Times New Roman" w:cs="Times New Roman"/>
          <w:kern w:val="28"/>
          <w:sz w:val="28"/>
          <w:szCs w:val="28"/>
        </w:rPr>
        <w:t xml:space="preserve">________________________   ______________   _________________________ </w:t>
      </w:r>
      <w:r w:rsidRPr="00103303">
        <w:rPr>
          <w:rFonts w:ascii="Times New Roman" w:hAnsi="Times New Roman" w:cs="Times New Roman"/>
          <w:kern w:val="28"/>
          <w:szCs w:val="28"/>
        </w:rPr>
        <w:t>(должностное лицо,  осуществляющее                   (подпись)                             (расшифровка подписи)</w:t>
      </w:r>
      <w:proofErr w:type="gramEnd"/>
    </w:p>
    <w:p w:rsidR="00103303" w:rsidRDefault="00103303" w:rsidP="00103303">
      <w:pPr>
        <w:spacing w:after="0" w:line="240" w:lineRule="auto"/>
        <w:rPr>
          <w:rFonts w:ascii="Times New Roman" w:hAnsi="Times New Roman" w:cs="Times New Roman"/>
          <w:kern w:val="28"/>
          <w:sz w:val="20"/>
          <w:szCs w:val="28"/>
        </w:rPr>
      </w:pPr>
      <w:r w:rsidRPr="00103303">
        <w:rPr>
          <w:rFonts w:ascii="Times New Roman" w:hAnsi="Times New Roman" w:cs="Times New Roman"/>
          <w:kern w:val="28"/>
          <w:sz w:val="20"/>
          <w:szCs w:val="28"/>
        </w:rPr>
        <w:t xml:space="preserve"> прием документов)</w:t>
      </w:r>
    </w:p>
    <w:p w:rsidR="00103303" w:rsidRPr="00103303" w:rsidRDefault="00103303" w:rsidP="00103303">
      <w:pPr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103303" w:rsidRPr="00103303" w:rsidRDefault="00103303" w:rsidP="00103303">
      <w:pPr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7E6AF5" w:rsidRPr="00C11437" w:rsidRDefault="007E6AF5" w:rsidP="007E6A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F0996" w:rsidRPr="00CF0996" w:rsidRDefault="00CF0996" w:rsidP="00CF099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099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администрацией Шпаковского муниципального района Ставропольского края государстве</w:t>
      </w:r>
      <w:r w:rsidRPr="00CF0996">
        <w:rPr>
          <w:rFonts w:ascii="Times New Roman" w:hAnsi="Times New Roman" w:cs="Times New Roman"/>
          <w:sz w:val="28"/>
          <w:szCs w:val="28"/>
        </w:rPr>
        <w:t>н</w:t>
      </w:r>
      <w:r w:rsidRPr="00CF0996">
        <w:rPr>
          <w:rFonts w:ascii="Times New Roman" w:hAnsi="Times New Roman" w:cs="Times New Roman"/>
          <w:sz w:val="28"/>
          <w:szCs w:val="28"/>
        </w:rPr>
        <w:t>ной услуги «Предоставление за счет средств бюджета Ставропольского края субсидий на 1 килограмм реал</w:t>
      </w:r>
      <w:r w:rsidRPr="00CF0996">
        <w:rPr>
          <w:rFonts w:ascii="Times New Roman" w:hAnsi="Times New Roman" w:cs="Times New Roman"/>
          <w:sz w:val="28"/>
          <w:szCs w:val="28"/>
        </w:rPr>
        <w:t>и</w:t>
      </w:r>
      <w:r w:rsidRPr="00CF0996">
        <w:rPr>
          <w:rFonts w:ascii="Times New Roman" w:hAnsi="Times New Roman" w:cs="Times New Roman"/>
          <w:sz w:val="28"/>
          <w:szCs w:val="28"/>
        </w:rPr>
        <w:t>зованного и (или) отгруженного на собственную переработку молока»</w:t>
      </w:r>
    </w:p>
    <w:p w:rsidR="00103303" w:rsidRDefault="00103303" w:rsidP="001033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E6AF5" w:rsidRDefault="007E6AF5" w:rsidP="001033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E6AF5" w:rsidRPr="007E6AF5" w:rsidRDefault="007E6AF5" w:rsidP="007E6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7E6AF5">
        <w:rPr>
          <w:rFonts w:ascii="Times New Roman" w:hAnsi="Times New Roman" w:cs="Times New Roman"/>
          <w:kern w:val="28"/>
          <w:sz w:val="28"/>
          <w:szCs w:val="28"/>
        </w:rPr>
        <w:t>ФОРМА</w:t>
      </w:r>
    </w:p>
    <w:p w:rsidR="007E6AF5" w:rsidRPr="007E6AF5" w:rsidRDefault="007E6AF5" w:rsidP="007E6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843"/>
        <w:gridCol w:w="4153"/>
      </w:tblGrid>
      <w:tr w:rsidR="007E6AF5" w:rsidRPr="007E6AF5" w:rsidTr="002570C5"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AF5" w:rsidRPr="007E6AF5" w:rsidRDefault="007E6AF5" w:rsidP="007E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A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Бланк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AF5" w:rsidRPr="007E6AF5" w:rsidRDefault="007E6AF5" w:rsidP="007E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AF5" w:rsidRPr="007E6AF5" w:rsidTr="002570C5"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AF5" w:rsidRPr="007E6AF5" w:rsidRDefault="007E6AF5" w:rsidP="007E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AF5" w:rsidRPr="007E6AF5" w:rsidRDefault="007E6AF5" w:rsidP="007E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AF5">
              <w:rPr>
                <w:rFonts w:ascii="Times New Roman" w:hAnsi="Times New Roman" w:cs="Times New Roman"/>
                <w:sz w:val="28"/>
                <w:szCs w:val="28"/>
              </w:rPr>
              <w:t>(наименование заявителя)</w:t>
            </w:r>
          </w:p>
        </w:tc>
      </w:tr>
      <w:tr w:rsidR="007E6AF5" w:rsidRPr="007E6AF5" w:rsidTr="002570C5"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AF5" w:rsidRPr="007E6AF5" w:rsidRDefault="007E6AF5" w:rsidP="007E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AF5">
              <w:rPr>
                <w:rFonts w:ascii="Times New Roman" w:hAnsi="Times New Roman" w:cs="Times New Roman"/>
                <w:sz w:val="28"/>
                <w:szCs w:val="28"/>
              </w:rPr>
              <w:t>Дата, исходящий номер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tcBorders>
              <w:top w:val="nil"/>
              <w:left w:val="nil"/>
              <w:right w:val="nil"/>
            </w:tcBorders>
            <w:vAlign w:val="bottom"/>
          </w:tcPr>
          <w:p w:rsidR="007E6AF5" w:rsidRPr="007E6AF5" w:rsidRDefault="007E6AF5" w:rsidP="007E6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AF5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7E6AF5" w:rsidRPr="007E6AF5" w:rsidTr="002570C5"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E6AF5" w:rsidRPr="007E6AF5" w:rsidRDefault="007E6AF5" w:rsidP="007E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AF5" w:rsidRPr="007E6AF5" w:rsidRDefault="007E6AF5" w:rsidP="007E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7E6AF5" w:rsidRPr="007E6AF5" w:rsidRDefault="007E6AF5" w:rsidP="007E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AF5">
              <w:rPr>
                <w:rFonts w:ascii="Times New Roman" w:hAnsi="Times New Roman" w:cs="Times New Roman"/>
                <w:sz w:val="28"/>
                <w:szCs w:val="28"/>
              </w:rPr>
              <w:t>(адрес заявителя)</w:t>
            </w:r>
          </w:p>
        </w:tc>
      </w:tr>
    </w:tbl>
    <w:p w:rsidR="007E6AF5" w:rsidRPr="007E6AF5" w:rsidRDefault="007E6AF5" w:rsidP="007E6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AF5" w:rsidRPr="007E6AF5" w:rsidRDefault="007E6AF5" w:rsidP="007E6A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E6AF5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AF5">
        <w:rPr>
          <w:rFonts w:ascii="Times New Roman" w:hAnsi="Times New Roman" w:cs="Times New Roman"/>
          <w:caps/>
          <w:sz w:val="28"/>
          <w:szCs w:val="28"/>
        </w:rPr>
        <w:t>о принятии документов</w:t>
      </w:r>
      <w:r w:rsidRPr="007E6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AF5" w:rsidRPr="007E6AF5" w:rsidRDefault="007E6AF5" w:rsidP="007E6AF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02894" w:rsidRPr="00502894" w:rsidRDefault="00502894" w:rsidP="005028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894">
        <w:rPr>
          <w:rFonts w:ascii="Times New Roman" w:hAnsi="Times New Roman" w:cs="Times New Roman"/>
          <w:sz w:val="28"/>
          <w:szCs w:val="28"/>
        </w:rPr>
        <w:t xml:space="preserve">Заявителем представлено заявление на предоставление субсидии на </w:t>
      </w:r>
      <w:smartTag w:uri="urn:schemas-microsoft-com:office:smarttags" w:element="metricconverter">
        <w:smartTagPr>
          <w:attr w:name="ProductID" w:val="1 килограмм"/>
        </w:smartTagPr>
        <w:r w:rsidRPr="00502894">
          <w:rPr>
            <w:rFonts w:ascii="Times New Roman" w:hAnsi="Times New Roman" w:cs="Times New Roman"/>
            <w:sz w:val="28"/>
            <w:szCs w:val="28"/>
          </w:rPr>
          <w:t>1 килограмм</w:t>
        </w:r>
      </w:smartTag>
      <w:r w:rsidRPr="00502894">
        <w:rPr>
          <w:rFonts w:ascii="Times New Roman" w:hAnsi="Times New Roman" w:cs="Times New Roman"/>
          <w:sz w:val="28"/>
          <w:szCs w:val="28"/>
        </w:rPr>
        <w:t xml:space="preserve"> реализованного и (или) отгруженного на собственную пер</w:t>
      </w:r>
      <w:r w:rsidRPr="00502894">
        <w:rPr>
          <w:rFonts w:ascii="Times New Roman" w:hAnsi="Times New Roman" w:cs="Times New Roman"/>
          <w:sz w:val="28"/>
          <w:szCs w:val="28"/>
        </w:rPr>
        <w:t>е</w:t>
      </w:r>
      <w:r w:rsidRPr="00502894">
        <w:rPr>
          <w:rFonts w:ascii="Times New Roman" w:hAnsi="Times New Roman" w:cs="Times New Roman"/>
          <w:sz w:val="28"/>
          <w:szCs w:val="28"/>
        </w:rPr>
        <w:t xml:space="preserve">работку молока, содержащие согласие заявителя, предусмотренное абзацем седьмым пункта 3 Административного регламента, по форме, утверждаемой министерством с приложением следующих документов (на ____ </w:t>
      </w:r>
      <w:proofErr w:type="gramStart"/>
      <w:r w:rsidRPr="0050289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02894">
        <w:rPr>
          <w:rFonts w:ascii="Times New Roman" w:hAnsi="Times New Roman" w:cs="Times New Roman"/>
          <w:sz w:val="28"/>
          <w:szCs w:val="28"/>
        </w:rPr>
        <w:t>.):</w:t>
      </w:r>
    </w:p>
    <w:p w:rsidR="00502894" w:rsidRPr="00502894" w:rsidRDefault="00502894" w:rsidP="0050289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983"/>
        <w:gridCol w:w="6087"/>
        <w:gridCol w:w="873"/>
      </w:tblGrid>
      <w:tr w:rsidR="00502894" w:rsidRPr="00502894" w:rsidTr="00D723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Отметка о представле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ных докуме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тах (</w:t>
            </w:r>
            <w:proofErr w:type="gramStart"/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нужное</w:t>
            </w:r>
            <w:proofErr w:type="gramEnd"/>
            <w:r w:rsidRPr="00502894">
              <w:rPr>
                <w:rFonts w:ascii="Times New Roman" w:hAnsi="Times New Roman" w:cs="Times New Roman"/>
                <w:sz w:val="24"/>
                <w:szCs w:val="28"/>
              </w:rPr>
              <w:t xml:space="preserve"> отметить знаком – V)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Перечень представленных заявителем документов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Колич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ство л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стов</w:t>
            </w:r>
          </w:p>
        </w:tc>
      </w:tr>
      <w:tr w:rsidR="00502894" w:rsidRPr="00502894" w:rsidTr="00D723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502894" w:rsidRPr="00502894" w:rsidTr="00D723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копии счетов-фактур, товарных накладных, квитанций и приемо-сдаточных документов, по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тверждающих реализацию заявителем молока собственного производства, и (или) товарно-транспортных накладных, подтверждающих о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грузку на собственную переработку молока в текущем финансовом году, заверенные руков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дителем заявителя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2894" w:rsidRPr="00502894" w:rsidTr="00D723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копии сведений о состоянии животноводства на начало текущего финансового года по форме федерального статистического наблюдения № 24-СХ или сведений о производстве проду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ции животноводства и поголовье скота по фо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ме федерального статистического наблюдения № 3-фермер, заверенные руководителем заяв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теля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2894" w:rsidRPr="00502894" w:rsidTr="00D723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копии сведений о производстве и отгрузке сельскохозяйственной продукции по форме фед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рального статистического наблюдения  № П-1 (СХ), заверенные руководителем заяв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теля, или информация о производстве крестья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ским (фермерским) хозяйством продукции ж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вотноводства по форме, утвержденной мин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стерством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2894" w:rsidRPr="00502894" w:rsidTr="00D723B6">
        <w:trPr>
          <w:trHeight w:val="2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справка налогового органа об отсутствии пр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сроченной задолженности по налогам и сборам, выданная на дату не ранее чем за 30 календа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ных дней до даты подачи заявления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2894" w:rsidRPr="00502894" w:rsidTr="00D723B6">
        <w:trPr>
          <w:trHeight w:val="142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выписка из Единого государственного реестра юридических лиц или выписка из Единого государственного реестра индивидуальных пре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принимателей, выданная на дату не ранее чем за 30 календарных дней до даты подачи заявления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2894" w:rsidRPr="00502894" w:rsidTr="00D723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справка государственного учреждения – Отд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ления Пенсионного фонда Российской Федер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ции по Ставропольскому краю о состоянии ра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четов по страховым взносам, пеням и штрафам, выданная на дату не ранее чем за 30 календа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ных дней до даты подачи заявления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2894" w:rsidRPr="00502894" w:rsidTr="00D723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502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справка государственного учреждения – Ста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ропольского регионального отделения Фонда социального страхования Российской Федер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ции, о состоянии расчетов по страховым взн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сам, пеням и штрафам, выданная на дату не р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502894">
              <w:rPr>
                <w:rFonts w:ascii="Times New Roman" w:hAnsi="Times New Roman" w:cs="Times New Roman"/>
                <w:sz w:val="24"/>
                <w:szCs w:val="28"/>
              </w:rPr>
              <w:t>нее чем за 30 календарных дней до даты подачи заявления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94" w:rsidRPr="00502894" w:rsidRDefault="00502894" w:rsidP="00502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02894" w:rsidRPr="00502894" w:rsidRDefault="00502894" w:rsidP="0050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894" w:rsidRPr="00502894" w:rsidRDefault="00502894" w:rsidP="006700C2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502894">
        <w:rPr>
          <w:rFonts w:ascii="Times New Roman" w:hAnsi="Times New Roman" w:cs="Times New Roman"/>
          <w:sz w:val="28"/>
          <w:szCs w:val="28"/>
        </w:rPr>
        <w:t>Порядковый номер записи в журнале регистраций – _____</w:t>
      </w:r>
    </w:p>
    <w:p w:rsidR="00502894" w:rsidRPr="00502894" w:rsidRDefault="00502894" w:rsidP="006700C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94">
        <w:rPr>
          <w:rFonts w:ascii="Times New Roman" w:hAnsi="Times New Roman" w:cs="Times New Roman"/>
          <w:sz w:val="28"/>
          <w:szCs w:val="28"/>
        </w:rPr>
        <w:t>Дата представления документов – ____.____.20__ г.</w:t>
      </w:r>
    </w:p>
    <w:p w:rsidR="00502894" w:rsidRPr="00502894" w:rsidRDefault="00502894" w:rsidP="006700C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94">
        <w:rPr>
          <w:rFonts w:ascii="Times New Roman" w:hAnsi="Times New Roman" w:cs="Times New Roman"/>
          <w:sz w:val="28"/>
          <w:szCs w:val="28"/>
        </w:rPr>
        <w:t>Уведомляем, что Ваше заявление принято к рассмотрению.</w:t>
      </w:r>
    </w:p>
    <w:p w:rsidR="00502894" w:rsidRDefault="00502894" w:rsidP="00502894">
      <w:pPr>
        <w:pStyle w:val="ConsPlusNonformat"/>
        <w:widowControl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7E6AF5" w:rsidRDefault="007E6AF5" w:rsidP="007E6AF5">
      <w:pPr>
        <w:pStyle w:val="ConsPlusNonformat"/>
        <w:widowControl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Документы принял:  </w:t>
      </w:r>
    </w:p>
    <w:p w:rsidR="007E6AF5" w:rsidRPr="009F1E6B" w:rsidRDefault="007E6AF5" w:rsidP="007E6AF5">
      <w:pPr>
        <w:pStyle w:val="ConsPlusNonformat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F1E6B">
        <w:rPr>
          <w:rFonts w:ascii="Times New Roman" w:hAnsi="Times New Roman" w:cs="Times New Roman"/>
          <w:kern w:val="28"/>
          <w:sz w:val="28"/>
          <w:szCs w:val="28"/>
        </w:rPr>
        <w:t>_______________________</w:t>
      </w:r>
      <w:r>
        <w:rPr>
          <w:rFonts w:ascii="Times New Roman" w:hAnsi="Times New Roman" w:cs="Times New Roman"/>
          <w:kern w:val="28"/>
          <w:sz w:val="28"/>
          <w:szCs w:val="28"/>
        </w:rPr>
        <w:t>_</w:t>
      </w:r>
      <w:r w:rsidRPr="009F1E6B">
        <w:rPr>
          <w:rFonts w:ascii="Times New Roman" w:hAnsi="Times New Roman" w:cs="Times New Roman"/>
          <w:kern w:val="28"/>
          <w:sz w:val="28"/>
          <w:szCs w:val="28"/>
        </w:rPr>
        <w:t xml:space="preserve">   ______________   _________________________</w:t>
      </w:r>
    </w:p>
    <w:p w:rsidR="007E6AF5" w:rsidRPr="009F1E6B" w:rsidRDefault="007E6AF5" w:rsidP="007E6AF5">
      <w:pPr>
        <w:pStyle w:val="ConsPlusNonformat"/>
        <w:spacing w:line="192" w:lineRule="auto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 </w:t>
      </w:r>
      <w:proofErr w:type="gramStart"/>
      <w:r>
        <w:rPr>
          <w:rFonts w:ascii="Times New Roman" w:hAnsi="Times New Roman" w:cs="Times New Roman"/>
          <w:kern w:val="28"/>
        </w:rPr>
        <w:t xml:space="preserve">(должностное лицо,  </w:t>
      </w:r>
      <w:r w:rsidRPr="007F4851">
        <w:rPr>
          <w:rFonts w:ascii="Times New Roman" w:hAnsi="Times New Roman" w:cs="Times New Roman"/>
          <w:kern w:val="28"/>
        </w:rPr>
        <w:t>осуществ</w:t>
      </w:r>
      <w:r>
        <w:rPr>
          <w:rFonts w:ascii="Times New Roman" w:hAnsi="Times New Roman" w:cs="Times New Roman"/>
          <w:kern w:val="28"/>
        </w:rPr>
        <w:t xml:space="preserve">ляющее           </w:t>
      </w:r>
      <w:r w:rsidRPr="009F1E6B">
        <w:rPr>
          <w:rFonts w:ascii="Times New Roman" w:hAnsi="Times New Roman" w:cs="Times New Roman"/>
          <w:kern w:val="28"/>
        </w:rPr>
        <w:t xml:space="preserve">      (подпись)                             (расшифровка подписи)</w:t>
      </w:r>
      <w:proofErr w:type="gramEnd"/>
    </w:p>
    <w:p w:rsidR="007E6AF5" w:rsidRDefault="007E6AF5" w:rsidP="007E6AF5">
      <w:pPr>
        <w:spacing w:line="192" w:lineRule="auto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  прием документов) </w:t>
      </w:r>
    </w:p>
    <w:p w:rsidR="007E6AF5" w:rsidRDefault="007E6AF5" w:rsidP="007E6A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E6AF5" w:rsidRDefault="007E6AF5" w:rsidP="007E6A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E6AF5" w:rsidRPr="00C11437" w:rsidRDefault="007E6AF5" w:rsidP="007E6A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02894" w:rsidRPr="00CF0996" w:rsidRDefault="00502894" w:rsidP="0050289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099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администрацией Шпаковского муниципального района Ставропольского края государстве</w:t>
      </w:r>
      <w:r w:rsidRPr="00CF0996">
        <w:rPr>
          <w:rFonts w:ascii="Times New Roman" w:hAnsi="Times New Roman" w:cs="Times New Roman"/>
          <w:sz w:val="28"/>
          <w:szCs w:val="28"/>
        </w:rPr>
        <w:t>н</w:t>
      </w:r>
      <w:r w:rsidRPr="00CF0996">
        <w:rPr>
          <w:rFonts w:ascii="Times New Roman" w:hAnsi="Times New Roman" w:cs="Times New Roman"/>
          <w:sz w:val="28"/>
          <w:szCs w:val="28"/>
        </w:rPr>
        <w:t>ной услуги «Предоставление за счет средств бюджета Ставропольского края субсидий на 1 килограмм реал</w:t>
      </w:r>
      <w:r w:rsidRPr="00CF0996">
        <w:rPr>
          <w:rFonts w:ascii="Times New Roman" w:hAnsi="Times New Roman" w:cs="Times New Roman"/>
          <w:sz w:val="28"/>
          <w:szCs w:val="28"/>
        </w:rPr>
        <w:t>и</w:t>
      </w:r>
      <w:r w:rsidRPr="00CF0996">
        <w:rPr>
          <w:rFonts w:ascii="Times New Roman" w:hAnsi="Times New Roman" w:cs="Times New Roman"/>
          <w:sz w:val="28"/>
          <w:szCs w:val="28"/>
        </w:rPr>
        <w:t>зованного и (или) отгруженного на собственную переработку молока»</w:t>
      </w:r>
    </w:p>
    <w:p w:rsidR="007E6AF5" w:rsidRDefault="007E6AF5" w:rsidP="007E6A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E6AF5" w:rsidRDefault="007E6AF5" w:rsidP="007E6A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E6AF5" w:rsidRPr="007E6AF5" w:rsidRDefault="007E6AF5" w:rsidP="001B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AF5">
        <w:rPr>
          <w:rFonts w:ascii="Times New Roman" w:hAnsi="Times New Roman" w:cs="Times New Roman"/>
          <w:sz w:val="28"/>
          <w:szCs w:val="28"/>
        </w:rPr>
        <w:t>ФОРМА</w:t>
      </w:r>
    </w:p>
    <w:p w:rsidR="007E6AF5" w:rsidRPr="007E6AF5" w:rsidRDefault="007E6AF5" w:rsidP="001B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AF5" w:rsidRPr="007E6AF5" w:rsidRDefault="007E6AF5" w:rsidP="001B18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AF5">
        <w:rPr>
          <w:rFonts w:ascii="Times New Roman" w:hAnsi="Times New Roman" w:cs="Times New Roman"/>
          <w:sz w:val="28"/>
          <w:szCs w:val="28"/>
        </w:rPr>
        <w:t>ЛИСТОК СОГЛАСОВАНИЯ</w:t>
      </w:r>
    </w:p>
    <w:p w:rsidR="007E6AF5" w:rsidRPr="007E6AF5" w:rsidRDefault="007E6AF5" w:rsidP="001B18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AF5" w:rsidRPr="007E6AF5" w:rsidRDefault="007E6AF5" w:rsidP="001B18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6AF5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</w:t>
      </w:r>
    </w:p>
    <w:p w:rsidR="007E6AF5" w:rsidRPr="001B18B7" w:rsidRDefault="007E6AF5" w:rsidP="001B18B7">
      <w:pPr>
        <w:pStyle w:val="ConsPlusNonformat"/>
        <w:jc w:val="center"/>
        <w:rPr>
          <w:rFonts w:ascii="Times New Roman" w:hAnsi="Times New Roman" w:cs="Times New Roman"/>
          <w:sz w:val="16"/>
          <w:szCs w:val="28"/>
        </w:rPr>
      </w:pPr>
      <w:r w:rsidRPr="001B18B7">
        <w:rPr>
          <w:rFonts w:ascii="Times New Roman" w:hAnsi="Times New Roman" w:cs="Times New Roman"/>
          <w:sz w:val="16"/>
          <w:szCs w:val="28"/>
        </w:rPr>
        <w:t>(наименование)</w:t>
      </w:r>
    </w:p>
    <w:p w:rsidR="00502894" w:rsidRPr="007E6AF5" w:rsidRDefault="00502894" w:rsidP="001B18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134"/>
        <w:gridCol w:w="1134"/>
        <w:gridCol w:w="1559"/>
        <w:gridCol w:w="1417"/>
        <w:gridCol w:w="1701"/>
      </w:tblGrid>
      <w:tr w:rsidR="00502894" w:rsidRPr="007E6AF5" w:rsidTr="00502894">
        <w:trPr>
          <w:trHeight w:val="1694"/>
        </w:trPr>
        <w:tc>
          <w:tcPr>
            <w:tcW w:w="1668" w:type="dxa"/>
          </w:tcPr>
          <w:p w:rsidR="00502894" w:rsidRPr="007E6AF5" w:rsidRDefault="00502894" w:rsidP="0050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lastRenderedPageBreak/>
              <w:t>Наименование структурного подразделения органа местного самоуправления или Ф.И.О. должностного лица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7E6AF5">
              <w:rPr>
                <w:rFonts w:ascii="Times New Roman" w:hAnsi="Times New Roman" w:cs="Times New Roman"/>
                <w:sz w:val="16"/>
              </w:rPr>
              <w:t>органа местного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7E6AF5">
              <w:rPr>
                <w:rFonts w:ascii="Times New Roman" w:hAnsi="Times New Roman" w:cs="Times New Roman"/>
                <w:sz w:val="16"/>
              </w:rPr>
              <w:t>самоуправления</w:t>
            </w:r>
          </w:p>
        </w:tc>
        <w:tc>
          <w:tcPr>
            <w:tcW w:w="1134" w:type="dxa"/>
          </w:tcPr>
          <w:p w:rsidR="00502894" w:rsidRPr="007E6AF5" w:rsidRDefault="00502894" w:rsidP="0050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Дата поступления</w:t>
            </w:r>
          </w:p>
          <w:p w:rsidR="00502894" w:rsidRPr="007E6AF5" w:rsidRDefault="00502894" w:rsidP="0050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документов</w:t>
            </w:r>
          </w:p>
        </w:tc>
        <w:tc>
          <w:tcPr>
            <w:tcW w:w="1134" w:type="dxa"/>
          </w:tcPr>
          <w:p w:rsidR="00502894" w:rsidRPr="007E6AF5" w:rsidRDefault="00502894" w:rsidP="0050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Дата передачи документов</w:t>
            </w:r>
          </w:p>
        </w:tc>
        <w:tc>
          <w:tcPr>
            <w:tcW w:w="2693" w:type="dxa"/>
            <w:gridSpan w:val="2"/>
          </w:tcPr>
          <w:p w:rsidR="00502894" w:rsidRPr="007E6AF5" w:rsidRDefault="00502894" w:rsidP="0050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Отметка по результатам</w:t>
            </w:r>
          </w:p>
          <w:p w:rsidR="00502894" w:rsidRPr="007E6AF5" w:rsidRDefault="00502894" w:rsidP="0050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рассмотрения документов</w:t>
            </w:r>
          </w:p>
        </w:tc>
        <w:tc>
          <w:tcPr>
            <w:tcW w:w="1417" w:type="dxa"/>
          </w:tcPr>
          <w:p w:rsidR="00502894" w:rsidRPr="007E6AF5" w:rsidRDefault="00502894" w:rsidP="0050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Подпись</w:t>
            </w:r>
          </w:p>
        </w:tc>
        <w:tc>
          <w:tcPr>
            <w:tcW w:w="1701" w:type="dxa"/>
          </w:tcPr>
          <w:p w:rsidR="00502894" w:rsidRPr="007E6AF5" w:rsidRDefault="00502894" w:rsidP="0050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Расшифровка</w:t>
            </w:r>
          </w:p>
          <w:p w:rsidR="00502894" w:rsidRPr="007E6AF5" w:rsidRDefault="00502894" w:rsidP="0050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подписи</w:t>
            </w:r>
          </w:p>
        </w:tc>
      </w:tr>
      <w:tr w:rsidR="007E6AF5" w:rsidRPr="007E6AF5" w:rsidTr="00502894">
        <w:trPr>
          <w:trHeight w:val="311"/>
        </w:trPr>
        <w:tc>
          <w:tcPr>
            <w:tcW w:w="1668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34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134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59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417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701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7E6AF5" w:rsidRPr="007E6AF5" w:rsidTr="00502894">
        <w:trPr>
          <w:trHeight w:val="27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Должностное лицо, ответственное за рассмотрение документов</w:t>
            </w:r>
          </w:p>
        </w:tc>
        <w:tc>
          <w:tcPr>
            <w:tcW w:w="1134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7E6AF5" w:rsidRPr="007E6AF5" w:rsidTr="00502894">
        <w:trPr>
          <w:trHeight w:val="27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E6AF5">
              <w:rPr>
                <w:rFonts w:ascii="Times New Roman" w:hAnsi="Times New Roman" w:cs="Times New Roman"/>
                <w:sz w:val="16"/>
              </w:rPr>
              <w:t>Должностное лицо, в компетенцию которого входит рассмотрение вопросов в сфере животноводства</w:t>
            </w:r>
          </w:p>
        </w:tc>
        <w:tc>
          <w:tcPr>
            <w:tcW w:w="1134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7E6AF5" w:rsidRPr="007E6AF5" w:rsidRDefault="007E6AF5" w:rsidP="007E6AF5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7E6AF5" w:rsidRDefault="007E6AF5" w:rsidP="007E6A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E6AF5" w:rsidRDefault="007E6AF5" w:rsidP="007E6A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18B7" w:rsidRPr="00C11437" w:rsidRDefault="001B18B7" w:rsidP="001B18B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502894" w:rsidRPr="00CF0996" w:rsidRDefault="00502894" w:rsidP="0050289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099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администрацией Шпаковского муниципального района Ставропольского края государстве</w:t>
      </w:r>
      <w:r w:rsidRPr="00CF0996">
        <w:rPr>
          <w:rFonts w:ascii="Times New Roman" w:hAnsi="Times New Roman" w:cs="Times New Roman"/>
          <w:sz w:val="28"/>
          <w:szCs w:val="28"/>
        </w:rPr>
        <w:t>н</w:t>
      </w:r>
      <w:r w:rsidRPr="00CF0996">
        <w:rPr>
          <w:rFonts w:ascii="Times New Roman" w:hAnsi="Times New Roman" w:cs="Times New Roman"/>
          <w:sz w:val="28"/>
          <w:szCs w:val="28"/>
        </w:rPr>
        <w:t>ной услуги «Предоставление за счет средств бюджета Ставропольского края субсидий на 1 килограмм реал</w:t>
      </w:r>
      <w:r w:rsidRPr="00CF0996">
        <w:rPr>
          <w:rFonts w:ascii="Times New Roman" w:hAnsi="Times New Roman" w:cs="Times New Roman"/>
          <w:sz w:val="28"/>
          <w:szCs w:val="28"/>
        </w:rPr>
        <w:t>и</w:t>
      </w:r>
      <w:r w:rsidRPr="00CF0996">
        <w:rPr>
          <w:rFonts w:ascii="Times New Roman" w:hAnsi="Times New Roman" w:cs="Times New Roman"/>
          <w:sz w:val="28"/>
          <w:szCs w:val="28"/>
        </w:rPr>
        <w:t>зованного и (или) отгруженного на собственную переработку молока»</w:t>
      </w:r>
    </w:p>
    <w:p w:rsidR="007E6AF5" w:rsidRDefault="007E6AF5" w:rsidP="007E6A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18B7" w:rsidRPr="001B18B7" w:rsidRDefault="001B18B7" w:rsidP="001B18B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1078"/>
        <w:gridCol w:w="4862"/>
      </w:tblGrid>
      <w:tr w:rsidR="001B18B7" w:rsidRPr="001B18B7" w:rsidTr="002570C5">
        <w:trPr>
          <w:cantSplit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8B7" w:rsidRPr="001B18B7" w:rsidTr="002570C5">
        <w:trPr>
          <w:cantSplit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8B7">
              <w:rPr>
                <w:rFonts w:ascii="Times New Roman" w:hAnsi="Times New Roman" w:cs="Times New Roman"/>
                <w:sz w:val="28"/>
                <w:szCs w:val="28"/>
              </w:rPr>
              <w:t>(наименование заявителя)</w:t>
            </w:r>
          </w:p>
        </w:tc>
      </w:tr>
      <w:tr w:rsidR="001B18B7" w:rsidRPr="001B18B7" w:rsidTr="002570C5">
        <w:trPr>
          <w:cantSplit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8B7" w:rsidRPr="001B18B7" w:rsidTr="002570C5">
        <w:trPr>
          <w:cantSplit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B18B7" w:rsidRPr="001B18B7" w:rsidRDefault="001B18B7" w:rsidP="001B1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8B7">
              <w:rPr>
                <w:rFonts w:ascii="Times New Roman" w:hAnsi="Times New Roman" w:cs="Times New Roman"/>
                <w:sz w:val="28"/>
                <w:szCs w:val="28"/>
              </w:rPr>
              <w:t>(адрес заявителя)</w:t>
            </w:r>
          </w:p>
        </w:tc>
      </w:tr>
    </w:tbl>
    <w:p w:rsidR="001B18B7" w:rsidRPr="001B18B7" w:rsidRDefault="001B18B7" w:rsidP="001B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8B7" w:rsidRPr="001B18B7" w:rsidRDefault="001B18B7" w:rsidP="001B18B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B18B7">
        <w:rPr>
          <w:rFonts w:ascii="Times New Roman" w:hAnsi="Times New Roman" w:cs="Times New Roman"/>
          <w:caps/>
          <w:sz w:val="28"/>
          <w:szCs w:val="28"/>
        </w:rPr>
        <w:t>УВЕДОМЛЕНИЕ об отказе в предоставлении субсидии</w:t>
      </w:r>
    </w:p>
    <w:p w:rsidR="001B18B7" w:rsidRPr="001B18B7" w:rsidRDefault="001B18B7" w:rsidP="001B18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894" w:rsidRPr="00502894" w:rsidRDefault="00502894" w:rsidP="00502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94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необходимых для пред</w:t>
      </w:r>
      <w:r w:rsidRPr="00502894">
        <w:rPr>
          <w:rFonts w:ascii="Times New Roman" w:hAnsi="Times New Roman" w:cs="Times New Roman"/>
          <w:sz w:val="28"/>
          <w:szCs w:val="28"/>
        </w:rPr>
        <w:t>о</w:t>
      </w:r>
      <w:r w:rsidRPr="00502894">
        <w:rPr>
          <w:rFonts w:ascii="Times New Roman" w:hAnsi="Times New Roman" w:cs="Times New Roman"/>
          <w:sz w:val="28"/>
          <w:szCs w:val="28"/>
        </w:rPr>
        <w:t xml:space="preserve">ставления государственной услуги «Предоставление за счет средств бюджета Ставропольского края субсидий на </w:t>
      </w:r>
      <w:smartTag w:uri="urn:schemas-microsoft-com:office:smarttags" w:element="metricconverter">
        <w:smartTagPr>
          <w:attr w:name="ProductID" w:val="1 килограмм"/>
        </w:smartTagPr>
        <w:r w:rsidRPr="00502894">
          <w:rPr>
            <w:rFonts w:ascii="Times New Roman" w:hAnsi="Times New Roman" w:cs="Times New Roman"/>
            <w:sz w:val="28"/>
            <w:szCs w:val="28"/>
          </w:rPr>
          <w:t>1 килограмм</w:t>
        </w:r>
      </w:smartTag>
      <w:r w:rsidRPr="00502894">
        <w:rPr>
          <w:rFonts w:ascii="Times New Roman" w:hAnsi="Times New Roman" w:cs="Times New Roman"/>
          <w:sz w:val="28"/>
          <w:szCs w:val="28"/>
        </w:rPr>
        <w:t xml:space="preserve"> реализованного и (или) о</w:t>
      </w:r>
      <w:r w:rsidRPr="00502894">
        <w:rPr>
          <w:rFonts w:ascii="Times New Roman" w:hAnsi="Times New Roman" w:cs="Times New Roman"/>
          <w:sz w:val="28"/>
          <w:szCs w:val="28"/>
        </w:rPr>
        <w:t>т</w:t>
      </w:r>
      <w:r w:rsidRPr="00502894">
        <w:rPr>
          <w:rFonts w:ascii="Times New Roman" w:hAnsi="Times New Roman" w:cs="Times New Roman"/>
          <w:sz w:val="28"/>
          <w:szCs w:val="28"/>
        </w:rPr>
        <w:t xml:space="preserve">груженного на собственную переработку молока», Вам отказывается в предоставлении государственной услуги </w:t>
      </w:r>
      <w:proofErr w:type="gramStart"/>
      <w:r w:rsidRPr="0050289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02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2894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502894">
        <w:rPr>
          <w:rFonts w:ascii="Times New Roman" w:hAnsi="Times New Roman" w:cs="Times New Roman"/>
          <w:sz w:val="28"/>
          <w:szCs w:val="28"/>
        </w:rPr>
        <w:t xml:space="preserve"> основаниям (нужное отметить зн</w:t>
      </w:r>
      <w:r w:rsidRPr="00502894">
        <w:rPr>
          <w:rFonts w:ascii="Times New Roman" w:hAnsi="Times New Roman" w:cs="Times New Roman"/>
          <w:sz w:val="28"/>
          <w:szCs w:val="28"/>
        </w:rPr>
        <w:t>а</w:t>
      </w:r>
      <w:r w:rsidRPr="00502894">
        <w:rPr>
          <w:rFonts w:ascii="Times New Roman" w:hAnsi="Times New Roman" w:cs="Times New Roman"/>
          <w:sz w:val="28"/>
          <w:szCs w:val="28"/>
        </w:rPr>
        <w:t>ком – V):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036"/>
      </w:tblGrid>
      <w:tr w:rsidR="00502894" w:rsidRPr="00502894" w:rsidTr="00D723B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894" w:rsidRPr="00502894" w:rsidRDefault="00502894" w:rsidP="00502894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заявитель не включен в реестр субъектов государственной по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держки развития сельского хозяйства в Ставропольском крае</w:t>
            </w:r>
          </w:p>
        </w:tc>
      </w:tr>
      <w:tr w:rsidR="00502894" w:rsidRPr="00502894" w:rsidTr="00D723B6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94" w:rsidRPr="00502894" w:rsidTr="00D723B6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894" w:rsidRPr="00502894" w:rsidRDefault="00502894" w:rsidP="00502894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не представление периодической и бухгалтерской (финансовой) отче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ности в министерство сельского хозяйства Ставропольского края</w:t>
            </w:r>
          </w:p>
        </w:tc>
      </w:tr>
      <w:tr w:rsidR="00502894" w:rsidRPr="00502894" w:rsidTr="00D723B6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94" w:rsidRPr="00502894" w:rsidTr="00502894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894" w:rsidRPr="00502894" w:rsidRDefault="00502894" w:rsidP="00502894">
            <w:pPr>
              <w:tabs>
                <w:tab w:val="center" w:pos="4677"/>
                <w:tab w:val="right" w:pos="9355"/>
              </w:tabs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наличие просроченной задолженности по уплате начисленных налогов, сборов и иных обязательных платежей в бюджеты всех уровней бю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жетной системы Российской Федерации</w:t>
            </w:r>
          </w:p>
        </w:tc>
      </w:tr>
      <w:tr w:rsidR="00502894" w:rsidRPr="00502894" w:rsidTr="00502894">
        <w:trPr>
          <w:trHeight w:val="112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94" w:rsidRPr="00502894" w:rsidTr="00502894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894" w:rsidRPr="00502894" w:rsidRDefault="00502894" w:rsidP="00502894">
            <w:pPr>
              <w:tabs>
                <w:tab w:val="center" w:pos="4677"/>
                <w:tab w:val="right" w:pos="9355"/>
              </w:tabs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заявителя поголовья коров и (или) коз на 1-е число месяца его обращения в орган местного самоуправления о предоставлении средств на возмещение части затрат на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502894">
                <w:rPr>
                  <w:rFonts w:ascii="Times New Roman" w:hAnsi="Times New Roman" w:cs="Times New Roman"/>
                  <w:sz w:val="28"/>
                  <w:szCs w:val="28"/>
                </w:rPr>
                <w:t>1 килограмм</w:t>
              </w:r>
            </w:smartTag>
            <w:r w:rsidRPr="00502894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реализованного и (или) отгруженного на собс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венную переработку молока</w:t>
            </w:r>
          </w:p>
        </w:tc>
      </w:tr>
      <w:tr w:rsidR="00502894" w:rsidRPr="00502894" w:rsidTr="00D723B6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tabs>
                <w:tab w:val="center" w:pos="4677"/>
                <w:tab w:val="right" w:pos="9355"/>
              </w:tabs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94" w:rsidRPr="00502894" w:rsidTr="00D723B6">
        <w:trPr>
          <w:trHeight w:val="3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894" w:rsidRPr="00502894" w:rsidRDefault="00502894" w:rsidP="00D723B6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наличие просроченной задолженности по лизинговым платежам за ранее поставленные на условиях финансовой аренды (лизинга) племенной скот и машиностроительную продукцию, которые были приобретены за счет средств бюджета Ставропольского края</w:t>
            </w:r>
            <w:proofErr w:type="gramEnd"/>
          </w:p>
        </w:tc>
      </w:tr>
      <w:tr w:rsidR="00502894" w:rsidRPr="00502894" w:rsidTr="00D723B6">
        <w:trPr>
          <w:trHeight w:val="390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02894" w:rsidRPr="00502894" w:rsidTr="00D723B6">
        <w:trPr>
          <w:trHeight w:val="39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02894" w:rsidRPr="00502894" w:rsidTr="00D723B6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tabs>
                <w:tab w:val="center" w:pos="4677"/>
                <w:tab w:val="right" w:pos="9355"/>
              </w:tabs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94" w:rsidRPr="00502894" w:rsidTr="00D723B6">
        <w:trPr>
          <w:trHeight w:val="3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894" w:rsidRPr="00502894" w:rsidRDefault="00502894" w:rsidP="00502894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94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производства, реализации и (или) отгрузки на собственную переработку молока</w:t>
            </w:r>
          </w:p>
        </w:tc>
      </w:tr>
      <w:tr w:rsidR="00502894" w:rsidRPr="00502894" w:rsidTr="00D723B6">
        <w:trPr>
          <w:trHeight w:val="640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94" w:rsidRPr="00502894" w:rsidTr="00D723B6">
        <w:trPr>
          <w:trHeight w:val="3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894" w:rsidRPr="00502894" w:rsidRDefault="00502894" w:rsidP="00502894">
            <w:pPr>
              <w:tabs>
                <w:tab w:val="center" w:pos="4677"/>
                <w:tab w:val="right" w:pos="9355"/>
              </w:tabs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отсутствия согласия заявителя на осуществление органом местного с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моуправления края и органами государственного финансового контроля проверок соблюдения получателем условий, цели и порядка предоста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ления субсидии, за исключением организаций, указанных в пункте 5 статьи 78 Бюджетного коде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са Российской Федерации</w:t>
            </w:r>
          </w:p>
        </w:tc>
      </w:tr>
      <w:tr w:rsidR="00502894" w:rsidRPr="00502894" w:rsidTr="00D723B6">
        <w:trPr>
          <w:trHeight w:val="322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94" w:rsidRPr="00502894" w:rsidTr="00D723B6">
        <w:trPr>
          <w:trHeight w:val="505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94" w:rsidRPr="00502894" w:rsidTr="00D723B6">
        <w:trPr>
          <w:trHeight w:val="3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894" w:rsidRPr="00502894" w:rsidRDefault="00502894" w:rsidP="00502894">
            <w:pPr>
              <w:autoSpaceDE w:val="0"/>
              <w:autoSpaceDN w:val="0"/>
              <w:adjustRightInd w:val="0"/>
              <w:ind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наличие процедуры реорганизации, ликвидации или несостоятельности (банкротства) в соответствии с законодательством Российской Федер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</w:tr>
      <w:tr w:rsidR="00502894" w:rsidRPr="00502894" w:rsidTr="00D723B6">
        <w:trPr>
          <w:trHeight w:val="540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94" w:rsidRPr="00502894" w:rsidTr="00D723B6">
        <w:trPr>
          <w:trHeight w:val="3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02894" w:rsidRPr="00502894" w:rsidRDefault="00502894" w:rsidP="00502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наличие в документах представленных заявителем в соответствии с пунктом 24 Административного регламента, недостоверных и (или) ложных сведений</w:t>
            </w:r>
          </w:p>
        </w:tc>
      </w:tr>
      <w:tr w:rsidR="00502894" w:rsidRPr="00502894" w:rsidTr="00D723B6">
        <w:trPr>
          <w:trHeight w:val="540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94" w:rsidRPr="00502894" w:rsidTr="00D723B6">
        <w:trPr>
          <w:trHeight w:val="3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894" w:rsidRPr="00502894" w:rsidRDefault="00502894" w:rsidP="00502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представление документов, предусмотренных пунктом 24 Администр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тивного регламента, до 01 июня и (или) после 01 июля текущего финансового г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0289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894" w:rsidRPr="00502894" w:rsidTr="00D723B6">
        <w:trPr>
          <w:trHeight w:val="915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94" w:rsidRPr="00502894" w:rsidRDefault="00502894" w:rsidP="00D72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8B7" w:rsidRPr="001B18B7" w:rsidRDefault="001B18B7" w:rsidP="001B18B7">
      <w:pPr>
        <w:autoSpaceDE w:val="0"/>
        <w:autoSpaceDN w:val="0"/>
        <w:adjustRightInd w:val="0"/>
        <w:spacing w:after="0" w:line="240" w:lineRule="auto"/>
        <w:ind w:left="709" w:hanging="9"/>
        <w:jc w:val="both"/>
        <w:rPr>
          <w:rFonts w:ascii="Times New Roman" w:hAnsi="Times New Roman" w:cs="Times New Roman"/>
          <w:sz w:val="28"/>
          <w:szCs w:val="28"/>
        </w:rPr>
      </w:pPr>
    </w:p>
    <w:p w:rsidR="001B18B7" w:rsidRPr="001B18B7" w:rsidRDefault="001B18B7" w:rsidP="001B18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18B7">
        <w:rPr>
          <w:rFonts w:ascii="Times New Roman" w:hAnsi="Times New Roman" w:cs="Times New Roman"/>
          <w:sz w:val="28"/>
          <w:szCs w:val="28"/>
        </w:rPr>
        <w:t>Вы вправе обжаловать принятое решение в досудебном (внесудебном) или судебном порядке.</w:t>
      </w:r>
    </w:p>
    <w:p w:rsidR="001B18B7" w:rsidRP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B18B7">
        <w:rPr>
          <w:rFonts w:ascii="Times New Roman" w:hAnsi="Times New Roman" w:cs="Times New Roman"/>
          <w:kern w:val="28"/>
          <w:sz w:val="28"/>
          <w:szCs w:val="28"/>
        </w:rPr>
        <w:t>_________________________    ____________   _________________________</w:t>
      </w:r>
    </w:p>
    <w:p w:rsidR="001B18B7" w:rsidRP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18"/>
          <w:szCs w:val="28"/>
        </w:rPr>
      </w:pPr>
      <w:r w:rsidRPr="001B18B7">
        <w:rPr>
          <w:rFonts w:ascii="Times New Roman" w:hAnsi="Times New Roman" w:cs="Times New Roman"/>
          <w:kern w:val="28"/>
          <w:sz w:val="18"/>
          <w:szCs w:val="28"/>
        </w:rPr>
        <w:t xml:space="preserve"> </w:t>
      </w:r>
      <w:proofErr w:type="gramStart"/>
      <w:r w:rsidRPr="001B18B7">
        <w:rPr>
          <w:rFonts w:ascii="Times New Roman" w:hAnsi="Times New Roman" w:cs="Times New Roman"/>
          <w:kern w:val="28"/>
          <w:sz w:val="18"/>
          <w:szCs w:val="28"/>
        </w:rPr>
        <w:t>(указывается должностное лицо органа                     (подпись)                             (расшифровка подписи)</w:t>
      </w:r>
      <w:proofErr w:type="gramEnd"/>
    </w:p>
    <w:p w:rsidR="001B18B7" w:rsidRP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18"/>
          <w:szCs w:val="28"/>
        </w:rPr>
      </w:pPr>
      <w:r w:rsidRPr="001B18B7">
        <w:rPr>
          <w:rFonts w:ascii="Times New Roman" w:hAnsi="Times New Roman" w:cs="Times New Roman"/>
          <w:kern w:val="28"/>
          <w:sz w:val="18"/>
          <w:szCs w:val="28"/>
        </w:rPr>
        <w:t>местного самоуправления, которое вправе</w:t>
      </w:r>
    </w:p>
    <w:p w:rsidR="001B18B7" w:rsidRP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18"/>
          <w:szCs w:val="28"/>
        </w:rPr>
      </w:pPr>
      <w:r w:rsidRPr="001B18B7">
        <w:rPr>
          <w:rFonts w:ascii="Times New Roman" w:hAnsi="Times New Roman" w:cs="Times New Roman"/>
          <w:kern w:val="28"/>
          <w:sz w:val="18"/>
          <w:szCs w:val="28"/>
        </w:rPr>
        <w:t>подписывать уведомление)</w:t>
      </w:r>
    </w:p>
    <w:p w:rsidR="001B18B7" w:rsidRP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1B18B7" w:rsidRP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B18B7">
        <w:rPr>
          <w:rFonts w:ascii="Times New Roman" w:hAnsi="Times New Roman" w:cs="Times New Roman"/>
          <w:kern w:val="28"/>
          <w:sz w:val="28"/>
          <w:szCs w:val="28"/>
        </w:rPr>
        <w:t xml:space="preserve">Уведомление подготовил:  </w:t>
      </w:r>
    </w:p>
    <w:p w:rsidR="001B18B7" w:rsidRP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B18B7">
        <w:rPr>
          <w:rFonts w:ascii="Times New Roman" w:hAnsi="Times New Roman" w:cs="Times New Roman"/>
          <w:kern w:val="28"/>
          <w:sz w:val="28"/>
          <w:szCs w:val="28"/>
        </w:rPr>
        <w:t>_______________________   ______________   _________________________</w:t>
      </w:r>
    </w:p>
    <w:p w:rsidR="001B18B7" w:rsidRP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18"/>
          <w:szCs w:val="28"/>
        </w:rPr>
      </w:pPr>
      <w:proofErr w:type="gramStart"/>
      <w:r w:rsidRPr="001B18B7">
        <w:rPr>
          <w:rFonts w:ascii="Times New Roman" w:hAnsi="Times New Roman" w:cs="Times New Roman"/>
          <w:kern w:val="28"/>
          <w:sz w:val="18"/>
          <w:szCs w:val="28"/>
        </w:rPr>
        <w:t>(должность лица, осуществляющего               (подпись)                               (расшифровка подписи)</w:t>
      </w:r>
      <w:proofErr w:type="gramEnd"/>
    </w:p>
    <w:p w:rsidR="001B18B7" w:rsidRP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18"/>
          <w:szCs w:val="28"/>
        </w:rPr>
      </w:pPr>
      <w:r w:rsidRPr="001B18B7">
        <w:rPr>
          <w:rFonts w:ascii="Times New Roman" w:hAnsi="Times New Roman" w:cs="Times New Roman"/>
          <w:kern w:val="28"/>
          <w:sz w:val="18"/>
          <w:szCs w:val="28"/>
        </w:rPr>
        <w:t>рассмотрение документов</w:t>
      </w:r>
    </w:p>
    <w:p w:rsidR="001B18B7" w:rsidRDefault="001B18B7" w:rsidP="001B18B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18B7" w:rsidRDefault="001B18B7" w:rsidP="001B18B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18B7" w:rsidRPr="00C11437" w:rsidRDefault="001B18B7" w:rsidP="001B18B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14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02894">
        <w:rPr>
          <w:rFonts w:ascii="Times New Roman" w:hAnsi="Times New Roman" w:cs="Times New Roman"/>
          <w:sz w:val="28"/>
          <w:szCs w:val="28"/>
        </w:rPr>
        <w:t>7</w:t>
      </w:r>
    </w:p>
    <w:p w:rsidR="001B18B7" w:rsidRDefault="00502894" w:rsidP="001B18B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099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администрацией Шпаковского муниципального района Ставропольского края государстве</w:t>
      </w:r>
      <w:r w:rsidRPr="00CF0996">
        <w:rPr>
          <w:rFonts w:ascii="Times New Roman" w:hAnsi="Times New Roman" w:cs="Times New Roman"/>
          <w:sz w:val="28"/>
          <w:szCs w:val="28"/>
        </w:rPr>
        <w:t>н</w:t>
      </w:r>
      <w:r w:rsidRPr="00CF0996">
        <w:rPr>
          <w:rFonts w:ascii="Times New Roman" w:hAnsi="Times New Roman" w:cs="Times New Roman"/>
          <w:sz w:val="28"/>
          <w:szCs w:val="28"/>
        </w:rPr>
        <w:t>ной услуги «Предоставление за счет средств бюджета Ставропольского края субсидий на 1 килограмм реал</w:t>
      </w:r>
      <w:r w:rsidRPr="00CF0996">
        <w:rPr>
          <w:rFonts w:ascii="Times New Roman" w:hAnsi="Times New Roman" w:cs="Times New Roman"/>
          <w:sz w:val="28"/>
          <w:szCs w:val="28"/>
        </w:rPr>
        <w:t>и</w:t>
      </w:r>
      <w:r w:rsidRPr="00CF0996">
        <w:rPr>
          <w:rFonts w:ascii="Times New Roman" w:hAnsi="Times New Roman" w:cs="Times New Roman"/>
          <w:sz w:val="28"/>
          <w:szCs w:val="28"/>
        </w:rPr>
        <w:t>зованного и (или) отгруженного на собственную переработку молока»</w:t>
      </w:r>
    </w:p>
    <w:p w:rsidR="001B18B7" w:rsidRDefault="001B18B7" w:rsidP="001B18B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3"/>
        <w:gridCol w:w="2522"/>
        <w:gridCol w:w="3973"/>
      </w:tblGrid>
      <w:tr w:rsidR="001B18B7" w:rsidRPr="001B18B7" w:rsidTr="002570C5">
        <w:trPr>
          <w:cantSplit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8B7" w:rsidRPr="001B18B7" w:rsidTr="002570C5">
        <w:trPr>
          <w:cantSplit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8B7">
              <w:rPr>
                <w:rFonts w:ascii="Times New Roman" w:hAnsi="Times New Roman" w:cs="Times New Roman"/>
                <w:sz w:val="28"/>
                <w:szCs w:val="28"/>
              </w:rPr>
              <w:t>(наименование заявителя)</w:t>
            </w:r>
          </w:p>
        </w:tc>
      </w:tr>
      <w:tr w:rsidR="001B18B7" w:rsidRPr="001B18B7" w:rsidTr="002570C5">
        <w:trPr>
          <w:cantSplit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8B7" w:rsidRPr="001B18B7" w:rsidTr="002570C5">
        <w:trPr>
          <w:cantSplit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1B18B7" w:rsidRPr="001B18B7" w:rsidRDefault="001B18B7" w:rsidP="001B1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 w:rsidR="001B18B7" w:rsidRPr="001B18B7" w:rsidRDefault="001B18B7" w:rsidP="001B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8B7">
              <w:rPr>
                <w:rFonts w:ascii="Times New Roman" w:hAnsi="Times New Roman" w:cs="Times New Roman"/>
                <w:sz w:val="28"/>
                <w:szCs w:val="28"/>
              </w:rPr>
              <w:t>(адрес заявителя)</w:t>
            </w:r>
          </w:p>
        </w:tc>
      </w:tr>
    </w:tbl>
    <w:p w:rsidR="001B18B7" w:rsidRPr="001B18B7" w:rsidRDefault="001B18B7" w:rsidP="001B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8B7" w:rsidRPr="001B18B7" w:rsidRDefault="001B18B7" w:rsidP="006700C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B18B7">
        <w:rPr>
          <w:rFonts w:ascii="Times New Roman" w:hAnsi="Times New Roman" w:cs="Times New Roman"/>
          <w:caps/>
          <w:sz w:val="28"/>
          <w:szCs w:val="28"/>
        </w:rPr>
        <w:t xml:space="preserve">УВЕДОМЛЕНИЕ о предоставлении субсидии и необходимости заключения с органом местного самоуправления соглашения </w:t>
      </w:r>
      <w:bookmarkStart w:id="23" w:name="_GoBack"/>
      <w:bookmarkEnd w:id="23"/>
      <w:r w:rsidRPr="001B18B7">
        <w:rPr>
          <w:rFonts w:ascii="Times New Roman" w:hAnsi="Times New Roman" w:cs="Times New Roman"/>
          <w:caps/>
          <w:sz w:val="28"/>
          <w:szCs w:val="28"/>
        </w:rPr>
        <w:t>о предоставлении субсидии</w:t>
      </w:r>
    </w:p>
    <w:p w:rsidR="001B18B7" w:rsidRPr="001B18B7" w:rsidRDefault="001B18B7" w:rsidP="001B18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2894" w:rsidRDefault="00502894" w:rsidP="0050289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16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необходимых для предоставления государственной у</w:t>
      </w:r>
      <w:r w:rsidRPr="00DF416B">
        <w:rPr>
          <w:rFonts w:ascii="Times New Roman" w:hAnsi="Times New Roman" w:cs="Times New Roman"/>
          <w:sz w:val="28"/>
          <w:szCs w:val="28"/>
        </w:rPr>
        <w:t>с</w:t>
      </w:r>
      <w:r w:rsidRPr="00DF416B">
        <w:rPr>
          <w:rFonts w:ascii="Times New Roman" w:hAnsi="Times New Roman" w:cs="Times New Roman"/>
          <w:sz w:val="28"/>
          <w:szCs w:val="28"/>
        </w:rPr>
        <w:t xml:space="preserve">луги «Предоставления за счет средств бюджета Ставропольского края субсидий на </w:t>
      </w:r>
      <w:smartTag w:uri="urn:schemas-microsoft-com:office:smarttags" w:element="metricconverter">
        <w:smartTagPr>
          <w:attr w:name="ProductID" w:val="1 килограмм"/>
        </w:smartTagPr>
        <w:r>
          <w:rPr>
            <w:rFonts w:ascii="Times New Roman" w:hAnsi="Times New Roman" w:cs="Times New Roman"/>
            <w:sz w:val="28"/>
            <w:szCs w:val="28"/>
          </w:rPr>
          <w:t>1 килограмм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реализованного и (или)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груженного на собственную переработку молока</w:t>
      </w:r>
      <w:r w:rsidRPr="00DF416B">
        <w:rPr>
          <w:rFonts w:ascii="Times New Roman" w:hAnsi="Times New Roman" w:cs="Times New Roman"/>
          <w:sz w:val="28"/>
          <w:szCs w:val="28"/>
        </w:rPr>
        <w:t>», Вам предоставляется су</w:t>
      </w:r>
      <w:r w:rsidRPr="00DF416B">
        <w:rPr>
          <w:rFonts w:ascii="Times New Roman" w:hAnsi="Times New Roman" w:cs="Times New Roman"/>
          <w:sz w:val="28"/>
          <w:szCs w:val="28"/>
        </w:rPr>
        <w:t>б</w:t>
      </w:r>
      <w:r w:rsidRPr="00DF416B">
        <w:rPr>
          <w:rFonts w:ascii="Times New Roman" w:hAnsi="Times New Roman" w:cs="Times New Roman"/>
          <w:sz w:val="28"/>
          <w:szCs w:val="28"/>
        </w:rPr>
        <w:t xml:space="preserve">сидия </w:t>
      </w:r>
      <w:r>
        <w:rPr>
          <w:rFonts w:ascii="Times New Roman" w:hAnsi="Times New Roman" w:cs="Times New Roman"/>
          <w:sz w:val="28"/>
          <w:szCs w:val="28"/>
        </w:rPr>
        <w:t>в размере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502894" w:rsidRPr="00DF416B" w:rsidRDefault="00502894" w:rsidP="005028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DF416B">
        <w:rPr>
          <w:rFonts w:ascii="Times New Roman" w:hAnsi="Times New Roman" w:cs="Times New Roman"/>
          <w:sz w:val="28"/>
          <w:szCs w:val="28"/>
        </w:rPr>
        <w:t>и Вам необходимо заключить с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Pr="00DF416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или городского округа</w:t>
      </w:r>
      <w:r w:rsidRPr="00DF416B">
        <w:rPr>
          <w:rFonts w:ascii="Times New Roman" w:hAnsi="Times New Roman" w:cs="Times New Roman"/>
          <w:sz w:val="28"/>
          <w:szCs w:val="28"/>
        </w:rPr>
        <w:t xml:space="preserve"> Ставропольского края соглашение о предоставлении субсидии (проект соглашения прилаг</w:t>
      </w:r>
      <w:r w:rsidRPr="00DF416B">
        <w:rPr>
          <w:rFonts w:ascii="Times New Roman" w:hAnsi="Times New Roman" w:cs="Times New Roman"/>
          <w:sz w:val="28"/>
          <w:szCs w:val="28"/>
        </w:rPr>
        <w:t>а</w:t>
      </w:r>
      <w:r w:rsidRPr="00DF416B">
        <w:rPr>
          <w:rFonts w:ascii="Times New Roman" w:hAnsi="Times New Roman" w:cs="Times New Roman"/>
          <w:sz w:val="28"/>
          <w:szCs w:val="28"/>
        </w:rPr>
        <w:t>ется).</w:t>
      </w:r>
    </w:p>
    <w:p w:rsidR="001B18B7" w:rsidRPr="001B18B7" w:rsidRDefault="001B18B7" w:rsidP="001B1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18B7" w:rsidRPr="001B18B7" w:rsidRDefault="001B18B7" w:rsidP="001B1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8B7">
        <w:rPr>
          <w:rFonts w:ascii="Times New Roman" w:hAnsi="Times New Roman" w:cs="Times New Roman"/>
          <w:sz w:val="28"/>
          <w:szCs w:val="28"/>
        </w:rPr>
        <w:t xml:space="preserve">Приложение на __ </w:t>
      </w:r>
      <w:proofErr w:type="gramStart"/>
      <w:r w:rsidRPr="001B18B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B18B7">
        <w:rPr>
          <w:rFonts w:ascii="Times New Roman" w:hAnsi="Times New Roman" w:cs="Times New Roman"/>
          <w:sz w:val="28"/>
          <w:szCs w:val="28"/>
        </w:rPr>
        <w:t>.</w:t>
      </w:r>
    </w:p>
    <w:p w:rsidR="001B18B7" w:rsidRPr="001B18B7" w:rsidRDefault="001B18B7" w:rsidP="001B18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8B7" w:rsidRPr="00D733AF" w:rsidRDefault="001B18B7" w:rsidP="001B18B7">
      <w:pPr>
        <w:pStyle w:val="ConsPlusNonformat"/>
        <w:tabs>
          <w:tab w:val="left" w:pos="3840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D733AF">
        <w:rPr>
          <w:rFonts w:ascii="Times New Roman" w:hAnsi="Times New Roman" w:cs="Times New Roman"/>
          <w:kern w:val="28"/>
          <w:sz w:val="28"/>
          <w:szCs w:val="28"/>
        </w:rPr>
        <w:t>_______________________</w:t>
      </w:r>
      <w:r>
        <w:rPr>
          <w:rFonts w:ascii="Times New Roman" w:hAnsi="Times New Roman" w:cs="Times New Roman"/>
          <w:kern w:val="28"/>
          <w:sz w:val="28"/>
          <w:szCs w:val="28"/>
        </w:rPr>
        <w:t>__</w:t>
      </w:r>
      <w:r w:rsidRPr="00D733AF">
        <w:rPr>
          <w:rFonts w:ascii="Times New Roman" w:hAnsi="Times New Roman" w:cs="Times New Roman"/>
          <w:kern w:val="28"/>
          <w:sz w:val="28"/>
          <w:szCs w:val="28"/>
        </w:rPr>
        <w:t xml:space="preserve">  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 </w:t>
      </w:r>
      <w:r w:rsidRPr="00D733AF">
        <w:rPr>
          <w:rFonts w:ascii="Times New Roman" w:hAnsi="Times New Roman" w:cs="Times New Roman"/>
          <w:kern w:val="28"/>
          <w:sz w:val="28"/>
          <w:szCs w:val="28"/>
        </w:rPr>
        <w:t>____________   _________________________</w:t>
      </w:r>
    </w:p>
    <w:p w:rsidR="001B18B7" w:rsidRPr="00D733AF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 </w:t>
      </w:r>
      <w:proofErr w:type="gramStart"/>
      <w:r>
        <w:rPr>
          <w:rFonts w:ascii="Times New Roman" w:hAnsi="Times New Roman" w:cs="Times New Roman"/>
          <w:kern w:val="28"/>
        </w:rPr>
        <w:t>(указывается должностное лицо органа</w:t>
      </w:r>
      <w:r w:rsidRPr="00D733AF">
        <w:rPr>
          <w:rFonts w:ascii="Times New Roman" w:hAnsi="Times New Roman" w:cs="Times New Roman"/>
          <w:kern w:val="28"/>
        </w:rPr>
        <w:t xml:space="preserve">         </w:t>
      </w:r>
      <w:r>
        <w:rPr>
          <w:rFonts w:ascii="Times New Roman" w:hAnsi="Times New Roman" w:cs="Times New Roman"/>
          <w:kern w:val="28"/>
        </w:rPr>
        <w:t xml:space="preserve">       </w:t>
      </w:r>
      <w:r w:rsidRPr="00D733AF">
        <w:rPr>
          <w:rFonts w:ascii="Times New Roman" w:hAnsi="Times New Roman" w:cs="Times New Roman"/>
          <w:kern w:val="28"/>
        </w:rPr>
        <w:t>(подпись)                             (расшифровка подписи)</w:t>
      </w:r>
      <w:proofErr w:type="gramEnd"/>
    </w:p>
    <w:p w:rsid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местного самоуправления, которое вправе</w:t>
      </w:r>
    </w:p>
    <w:p w:rsidR="001B18B7" w:rsidRPr="00122E6C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подписывать уведомление)</w:t>
      </w:r>
    </w:p>
    <w:p w:rsidR="001B18B7" w:rsidRPr="00F15F6D" w:rsidRDefault="001B18B7" w:rsidP="001B18B7">
      <w:pPr>
        <w:jc w:val="center"/>
      </w:pPr>
    </w:p>
    <w:p w:rsidR="001B18B7" w:rsidRPr="00D733AF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D733AF">
        <w:rPr>
          <w:rFonts w:ascii="Times New Roman" w:hAnsi="Times New Roman" w:cs="Times New Roman"/>
          <w:kern w:val="28"/>
          <w:sz w:val="28"/>
          <w:szCs w:val="28"/>
        </w:rPr>
        <w:t>Уведомление подготовил</w:t>
      </w:r>
      <w:r>
        <w:rPr>
          <w:rFonts w:ascii="Times New Roman" w:hAnsi="Times New Roman" w:cs="Times New Roman"/>
          <w:kern w:val="28"/>
          <w:sz w:val="28"/>
          <w:szCs w:val="28"/>
        </w:rPr>
        <w:t>:</w:t>
      </w:r>
      <w:r w:rsidRPr="00D733AF">
        <w:rPr>
          <w:rFonts w:ascii="Times New Roman" w:hAnsi="Times New Roman" w:cs="Times New Roman"/>
          <w:kern w:val="28"/>
          <w:sz w:val="28"/>
          <w:szCs w:val="28"/>
        </w:rPr>
        <w:t xml:space="preserve">  </w:t>
      </w:r>
    </w:p>
    <w:p w:rsidR="001B18B7" w:rsidRPr="00D733AF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D733AF">
        <w:rPr>
          <w:rFonts w:ascii="Times New Roman" w:hAnsi="Times New Roman" w:cs="Times New Roman"/>
          <w:kern w:val="28"/>
          <w:sz w:val="28"/>
          <w:szCs w:val="28"/>
        </w:rPr>
        <w:t>_________________</w:t>
      </w:r>
      <w:r>
        <w:rPr>
          <w:rFonts w:ascii="Times New Roman" w:hAnsi="Times New Roman" w:cs="Times New Roman"/>
          <w:kern w:val="28"/>
          <w:sz w:val="28"/>
          <w:szCs w:val="28"/>
        </w:rPr>
        <w:t>__</w:t>
      </w:r>
      <w:r w:rsidRPr="00D733AF">
        <w:rPr>
          <w:rFonts w:ascii="Times New Roman" w:hAnsi="Times New Roman" w:cs="Times New Roman"/>
          <w:kern w:val="28"/>
          <w:sz w:val="28"/>
          <w:szCs w:val="28"/>
        </w:rPr>
        <w:t>______   _____________   _________________________</w:t>
      </w:r>
    </w:p>
    <w:p w:rsidR="001B18B7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</w:rPr>
      </w:pPr>
      <w:proofErr w:type="gramStart"/>
      <w:r w:rsidRPr="00D733AF">
        <w:rPr>
          <w:rFonts w:ascii="Times New Roman" w:hAnsi="Times New Roman" w:cs="Times New Roman"/>
          <w:kern w:val="28"/>
        </w:rPr>
        <w:t>(должность</w:t>
      </w:r>
      <w:r>
        <w:rPr>
          <w:rFonts w:ascii="Times New Roman" w:hAnsi="Times New Roman" w:cs="Times New Roman"/>
          <w:kern w:val="28"/>
        </w:rPr>
        <w:t xml:space="preserve"> лица, осуществляющего   </w:t>
      </w:r>
      <w:r w:rsidRPr="00D733AF">
        <w:rPr>
          <w:rFonts w:ascii="Times New Roman" w:hAnsi="Times New Roman" w:cs="Times New Roman"/>
          <w:kern w:val="28"/>
        </w:rPr>
        <w:t xml:space="preserve">         </w:t>
      </w:r>
      <w:r>
        <w:rPr>
          <w:rFonts w:ascii="Times New Roman" w:hAnsi="Times New Roman" w:cs="Times New Roman"/>
          <w:kern w:val="28"/>
        </w:rPr>
        <w:t xml:space="preserve">        </w:t>
      </w:r>
      <w:r w:rsidRPr="00D733AF">
        <w:rPr>
          <w:rFonts w:ascii="Times New Roman" w:hAnsi="Times New Roman" w:cs="Times New Roman"/>
          <w:kern w:val="28"/>
        </w:rPr>
        <w:t xml:space="preserve">   (подпись)        </w:t>
      </w:r>
      <w:r>
        <w:rPr>
          <w:rFonts w:ascii="Times New Roman" w:hAnsi="Times New Roman" w:cs="Times New Roman"/>
          <w:kern w:val="28"/>
        </w:rPr>
        <w:t xml:space="preserve">  </w:t>
      </w:r>
      <w:r w:rsidRPr="00D733AF">
        <w:rPr>
          <w:rFonts w:ascii="Times New Roman" w:hAnsi="Times New Roman" w:cs="Times New Roman"/>
          <w:kern w:val="28"/>
        </w:rPr>
        <w:t xml:space="preserve">                    (расшифровка подписи)</w:t>
      </w:r>
      <w:proofErr w:type="gramEnd"/>
    </w:p>
    <w:p w:rsidR="001B18B7" w:rsidRPr="00D733AF" w:rsidRDefault="001B18B7" w:rsidP="001B18B7">
      <w:pPr>
        <w:pStyle w:val="ConsPlusNonformat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рассмотрение документов</w:t>
      </w:r>
    </w:p>
    <w:p w:rsidR="001B18B7" w:rsidRPr="00103303" w:rsidRDefault="001B18B7" w:rsidP="001B18B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1B18B7" w:rsidRPr="00103303" w:rsidSect="00665B77">
      <w:headerReference w:type="defaul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09" w:rsidRDefault="003B4209" w:rsidP="00110724">
      <w:pPr>
        <w:spacing w:after="0" w:line="240" w:lineRule="auto"/>
      </w:pPr>
      <w:r>
        <w:separator/>
      </w:r>
    </w:p>
  </w:endnote>
  <w:endnote w:type="continuationSeparator" w:id="0">
    <w:p w:rsidR="003B4209" w:rsidRDefault="003B4209" w:rsidP="0011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09" w:rsidRDefault="003B4209" w:rsidP="00110724">
      <w:pPr>
        <w:spacing w:after="0" w:line="240" w:lineRule="auto"/>
      </w:pPr>
      <w:r>
        <w:separator/>
      </w:r>
    </w:p>
  </w:footnote>
  <w:footnote w:type="continuationSeparator" w:id="0">
    <w:p w:rsidR="003B4209" w:rsidRDefault="003B4209" w:rsidP="0011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C5" w:rsidRDefault="002570C5" w:rsidP="007135DF">
    <w:pPr>
      <w:pStyle w:val="a7"/>
    </w:pPr>
  </w:p>
  <w:p w:rsidR="002570C5" w:rsidRDefault="002570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64602B6"/>
    <w:multiLevelType w:val="hybridMultilevel"/>
    <w:tmpl w:val="592E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44E91"/>
    <w:multiLevelType w:val="hybridMultilevel"/>
    <w:tmpl w:val="4BEADF8A"/>
    <w:lvl w:ilvl="0" w:tplc="D0C22E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520602DE"/>
    <w:multiLevelType w:val="hybridMultilevel"/>
    <w:tmpl w:val="03006DA8"/>
    <w:lvl w:ilvl="0" w:tplc="28D022F8">
      <w:start w:val="25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F33D31"/>
    <w:multiLevelType w:val="hybridMultilevel"/>
    <w:tmpl w:val="F13414AA"/>
    <w:lvl w:ilvl="0" w:tplc="879E50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A472D5"/>
    <w:multiLevelType w:val="hybridMultilevel"/>
    <w:tmpl w:val="139460C6"/>
    <w:lvl w:ilvl="0" w:tplc="A2EA801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1"/>
    <w:rsid w:val="00046F9F"/>
    <w:rsid w:val="00053FB1"/>
    <w:rsid w:val="00103303"/>
    <w:rsid w:val="00110724"/>
    <w:rsid w:val="001531F3"/>
    <w:rsid w:val="001778B8"/>
    <w:rsid w:val="00185512"/>
    <w:rsid w:val="001B18B7"/>
    <w:rsid w:val="001B1AA4"/>
    <w:rsid w:val="001C4B84"/>
    <w:rsid w:val="002040E1"/>
    <w:rsid w:val="002570C5"/>
    <w:rsid w:val="00274A39"/>
    <w:rsid w:val="00277131"/>
    <w:rsid w:val="002C34BD"/>
    <w:rsid w:val="003151CB"/>
    <w:rsid w:val="003442D3"/>
    <w:rsid w:val="0039403F"/>
    <w:rsid w:val="003B4209"/>
    <w:rsid w:val="003E5B73"/>
    <w:rsid w:val="00427690"/>
    <w:rsid w:val="004B7CA3"/>
    <w:rsid w:val="004F138D"/>
    <w:rsid w:val="00502894"/>
    <w:rsid w:val="00502EC2"/>
    <w:rsid w:val="0050315B"/>
    <w:rsid w:val="005223B5"/>
    <w:rsid w:val="00527FC9"/>
    <w:rsid w:val="00656CE7"/>
    <w:rsid w:val="00664701"/>
    <w:rsid w:val="00665B77"/>
    <w:rsid w:val="006700C2"/>
    <w:rsid w:val="006749BB"/>
    <w:rsid w:val="006817E2"/>
    <w:rsid w:val="006F6A3D"/>
    <w:rsid w:val="007135DF"/>
    <w:rsid w:val="00756CC6"/>
    <w:rsid w:val="00773545"/>
    <w:rsid w:val="00794CD6"/>
    <w:rsid w:val="007E6AF5"/>
    <w:rsid w:val="007F19CC"/>
    <w:rsid w:val="00860301"/>
    <w:rsid w:val="008963D8"/>
    <w:rsid w:val="00964174"/>
    <w:rsid w:val="009B4953"/>
    <w:rsid w:val="009C0727"/>
    <w:rsid w:val="009D1B7E"/>
    <w:rsid w:val="009F646C"/>
    <w:rsid w:val="00A11B42"/>
    <w:rsid w:val="00A54E55"/>
    <w:rsid w:val="00A77C87"/>
    <w:rsid w:val="00AD23C8"/>
    <w:rsid w:val="00AE688B"/>
    <w:rsid w:val="00B51AD2"/>
    <w:rsid w:val="00BD79BF"/>
    <w:rsid w:val="00C11437"/>
    <w:rsid w:val="00C40463"/>
    <w:rsid w:val="00C45978"/>
    <w:rsid w:val="00C62D0E"/>
    <w:rsid w:val="00C77FA4"/>
    <w:rsid w:val="00C912BF"/>
    <w:rsid w:val="00CB02A9"/>
    <w:rsid w:val="00CF0996"/>
    <w:rsid w:val="00CF0C50"/>
    <w:rsid w:val="00CF0F4B"/>
    <w:rsid w:val="00D035ED"/>
    <w:rsid w:val="00DF1807"/>
    <w:rsid w:val="00E23FB9"/>
    <w:rsid w:val="00E41FF6"/>
    <w:rsid w:val="00E70D1A"/>
    <w:rsid w:val="00E93F89"/>
    <w:rsid w:val="00EB0BBF"/>
    <w:rsid w:val="00EB362A"/>
    <w:rsid w:val="00F06B43"/>
    <w:rsid w:val="00F67176"/>
    <w:rsid w:val="00F834C8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11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11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basedOn w:val="a0"/>
    <w:link w:val="1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link w:val="ae"/>
    <w:qFormat/>
    <w:rsid w:val="0071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rsid w:val="00713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35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">
    <w:name w:val="Hyperlink"/>
    <w:basedOn w:val="a0"/>
    <w:rsid w:val="007135DF"/>
    <w:rPr>
      <w:color w:val="0000FF"/>
      <w:u w:val="single"/>
    </w:rPr>
  </w:style>
  <w:style w:type="paragraph" w:customStyle="1" w:styleId="ConsPlusNonformat">
    <w:name w:val="ConsPlusNonformat"/>
    <w:rsid w:val="007135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page number"/>
    <w:basedOn w:val="a0"/>
    <w:rsid w:val="007135DF"/>
    <w:rPr>
      <w:rFonts w:cs="Times New Roman"/>
    </w:rPr>
  </w:style>
  <w:style w:type="paragraph" w:customStyle="1" w:styleId="af1">
    <w:name w:val="Знак Знак Знак Знак"/>
    <w:basedOn w:val="a"/>
    <w:rsid w:val="00C1143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C1143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Normal (Web)"/>
    <w:basedOn w:val="a"/>
    <w:rsid w:val="00C1143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4">
    <w:name w:val="МОН основной"/>
    <w:basedOn w:val="a"/>
    <w:rsid w:val="00C1143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C11437"/>
  </w:style>
  <w:style w:type="character" w:styleId="af5">
    <w:name w:val="FollowedHyperlink"/>
    <w:rsid w:val="00C11437"/>
    <w:rPr>
      <w:color w:val="800080"/>
      <w:u w:val="single"/>
    </w:rPr>
  </w:style>
  <w:style w:type="paragraph" w:customStyle="1" w:styleId="12">
    <w:name w:val="Без интервала1"/>
    <w:rsid w:val="00C114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114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7E6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Spacing">
    <w:name w:val="No Spacing"/>
    <w:rsid w:val="002570C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11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11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basedOn w:val="a0"/>
    <w:link w:val="1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link w:val="ae"/>
    <w:qFormat/>
    <w:rsid w:val="0071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rsid w:val="00713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35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">
    <w:name w:val="Hyperlink"/>
    <w:basedOn w:val="a0"/>
    <w:rsid w:val="007135DF"/>
    <w:rPr>
      <w:color w:val="0000FF"/>
      <w:u w:val="single"/>
    </w:rPr>
  </w:style>
  <w:style w:type="paragraph" w:customStyle="1" w:styleId="ConsPlusNonformat">
    <w:name w:val="ConsPlusNonformat"/>
    <w:rsid w:val="007135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page number"/>
    <w:basedOn w:val="a0"/>
    <w:rsid w:val="007135DF"/>
    <w:rPr>
      <w:rFonts w:cs="Times New Roman"/>
    </w:rPr>
  </w:style>
  <w:style w:type="paragraph" w:customStyle="1" w:styleId="af1">
    <w:name w:val="Знак Знак Знак Знак"/>
    <w:basedOn w:val="a"/>
    <w:rsid w:val="00C1143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C1143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Normal (Web)"/>
    <w:basedOn w:val="a"/>
    <w:rsid w:val="00C1143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4">
    <w:name w:val="МОН основной"/>
    <w:basedOn w:val="a"/>
    <w:rsid w:val="00C1143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C11437"/>
  </w:style>
  <w:style w:type="character" w:styleId="af5">
    <w:name w:val="FollowedHyperlink"/>
    <w:rsid w:val="00C11437"/>
    <w:rPr>
      <w:color w:val="800080"/>
      <w:u w:val="single"/>
    </w:rPr>
  </w:style>
  <w:style w:type="paragraph" w:customStyle="1" w:styleId="12">
    <w:name w:val="Без интервала1"/>
    <w:rsid w:val="00C114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114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7E6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Spacing">
    <w:name w:val="No Spacing"/>
    <w:rsid w:val="002570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mfc26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02224807A81AC10107BE09EF7DB128B5643EDFFDE048FBE219C93E225929D35450564D30983B551E84B0A09Q5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583766F072FDB3F3BEFD9D5903CDEAFC1DB81507FFEB3D02F6BA0FB9EC4021C2BE94B28D892545I6rE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583766F072FDB3F3BEFD9D5903CDEAFC1DB81507FFEB3D02F6BA0FB9EC4021C2BE94B28D892547I6r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stavkray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B7AC-F2B8-43DC-91BA-C7A90D73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56</Pages>
  <Words>18897</Words>
  <Characters>107719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Стрельникова Анастасия Николаевна</cp:lastModifiedBy>
  <cp:revision>23</cp:revision>
  <cp:lastPrinted>2016-06-09T08:50:00Z</cp:lastPrinted>
  <dcterms:created xsi:type="dcterms:W3CDTF">2016-11-23T08:01:00Z</dcterms:created>
  <dcterms:modified xsi:type="dcterms:W3CDTF">2016-11-29T10:37:00Z</dcterms:modified>
</cp:coreProperties>
</file>